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7D" w:rsidRPr="0033777D" w:rsidRDefault="0033777D" w:rsidP="0033777D">
      <w:pPr>
        <w:spacing w:after="0" w:line="260" w:lineRule="atLeast"/>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33777D" w:rsidRPr="0033777D" w:rsidRDefault="0033777D" w:rsidP="0033777D">
      <w:pPr>
        <w:spacing w:after="240" w:line="260" w:lineRule="atLeast"/>
        <w:rPr>
          <w:rFonts w:ascii="Times New Roman" w:eastAsia="Times New Roman" w:hAnsi="Times New Roman" w:cs="Times New Roman"/>
          <w:sz w:val="24"/>
          <w:szCs w:val="24"/>
          <w:lang w:eastAsia="pl-PL"/>
        </w:rPr>
      </w:pPr>
      <w:hyperlink r:id="rId5" w:tgtFrame="_blank" w:history="1">
        <w:r w:rsidRPr="0033777D">
          <w:rPr>
            <w:rFonts w:ascii="Times New Roman" w:eastAsia="Times New Roman" w:hAnsi="Times New Roman" w:cs="Times New Roman"/>
            <w:color w:val="0000FF"/>
            <w:sz w:val="24"/>
            <w:szCs w:val="24"/>
            <w:u w:val="single"/>
            <w:lang w:eastAsia="pl-PL"/>
          </w:rPr>
          <w:t>www.bip.gminazychlin.pl</w:t>
        </w:r>
      </w:hyperlink>
    </w:p>
    <w:p w:rsidR="0033777D" w:rsidRPr="0033777D" w:rsidRDefault="0033777D" w:rsidP="0033777D">
      <w:pPr>
        <w:spacing w:after="0"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pict>
          <v:rect id="_x0000_i1025" style="width:0;height:1.25pt" o:hralign="center" o:hrstd="t" o:hrnoshade="t" o:hr="t" fillcolor="black" stroked="f"/>
        </w:pict>
      </w:r>
    </w:p>
    <w:p w:rsidR="0033777D" w:rsidRPr="0033777D" w:rsidRDefault="0033777D" w:rsidP="006F5892">
      <w:pPr>
        <w:spacing w:before="100" w:beforeAutospacing="1" w:after="240" w:line="240" w:lineRule="auto"/>
        <w:jc w:val="center"/>
        <w:rPr>
          <w:rFonts w:ascii="Times New Roman" w:eastAsia="Times New Roman" w:hAnsi="Times New Roman" w:cs="Times New Roman"/>
          <w:sz w:val="28"/>
          <w:szCs w:val="28"/>
          <w:lang w:eastAsia="pl-PL"/>
        </w:rPr>
      </w:pPr>
      <w:r w:rsidRPr="0033777D">
        <w:rPr>
          <w:rFonts w:ascii="Times New Roman" w:eastAsia="Times New Roman" w:hAnsi="Times New Roman" w:cs="Times New Roman"/>
          <w:b/>
          <w:bCs/>
          <w:sz w:val="28"/>
          <w:szCs w:val="28"/>
          <w:lang w:eastAsia="pl-PL"/>
        </w:rPr>
        <w:t xml:space="preserve">Żychlin: Termomodernizacja wraz z robotami wewnętrznymi i wykonanie instalacji fotowoltaicznej budynku Urzędu Gminy w Żychlinie, </w:t>
      </w:r>
      <w:r w:rsidR="006F5892">
        <w:rPr>
          <w:rFonts w:ascii="Times New Roman" w:eastAsia="Times New Roman" w:hAnsi="Times New Roman" w:cs="Times New Roman"/>
          <w:b/>
          <w:bCs/>
          <w:sz w:val="28"/>
          <w:szCs w:val="28"/>
          <w:lang w:eastAsia="pl-PL"/>
        </w:rPr>
        <w:t xml:space="preserve">                          </w:t>
      </w:r>
      <w:r w:rsidRPr="0033777D">
        <w:rPr>
          <w:rFonts w:ascii="Times New Roman" w:eastAsia="Times New Roman" w:hAnsi="Times New Roman" w:cs="Times New Roman"/>
          <w:b/>
          <w:bCs/>
          <w:sz w:val="28"/>
          <w:szCs w:val="28"/>
          <w:lang w:eastAsia="pl-PL"/>
        </w:rPr>
        <w:t>ul. Barlickiego 15</w:t>
      </w:r>
      <w:r w:rsidRPr="0033777D">
        <w:rPr>
          <w:rFonts w:ascii="Times New Roman" w:eastAsia="Times New Roman" w:hAnsi="Times New Roman" w:cs="Times New Roman"/>
          <w:sz w:val="28"/>
          <w:szCs w:val="28"/>
          <w:lang w:eastAsia="pl-PL"/>
        </w:rPr>
        <w:br/>
      </w:r>
      <w:r w:rsidRPr="0033777D">
        <w:rPr>
          <w:rFonts w:ascii="Times New Roman" w:eastAsia="Times New Roman" w:hAnsi="Times New Roman" w:cs="Times New Roman"/>
          <w:b/>
          <w:bCs/>
          <w:sz w:val="28"/>
          <w:szCs w:val="28"/>
          <w:lang w:eastAsia="pl-PL"/>
        </w:rPr>
        <w:t>Numer ogłoszenia: 15142 - 2016; data zamieszczenia: 22.01.2016</w:t>
      </w:r>
      <w:r w:rsidRPr="0033777D">
        <w:rPr>
          <w:rFonts w:ascii="Times New Roman" w:eastAsia="Times New Roman" w:hAnsi="Times New Roman" w:cs="Times New Roman"/>
          <w:sz w:val="28"/>
          <w:szCs w:val="28"/>
          <w:lang w:eastAsia="pl-PL"/>
        </w:rPr>
        <w:br/>
        <w:t>OGŁOSZENIE O ZAMÓWIENIU - roboty budowlane</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Zamieszczanie ogłoszenia:</w:t>
      </w:r>
      <w:r w:rsidRPr="0033777D">
        <w:rPr>
          <w:rFonts w:ascii="Times New Roman" w:eastAsia="Times New Roman" w:hAnsi="Times New Roman" w:cs="Times New Roman"/>
          <w:sz w:val="24"/>
          <w:szCs w:val="24"/>
          <w:lang w:eastAsia="pl-PL"/>
        </w:rPr>
        <w:t xml:space="preserve"> obowiązkowe.</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Ogłoszenie dotyczy:</w:t>
      </w:r>
      <w:r w:rsidRPr="0033777D">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69"/>
        <w:gridCol w:w="5248"/>
      </w:tblGrid>
      <w:tr w:rsidR="0033777D" w:rsidRPr="0033777D" w:rsidTr="0033777D">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3777D" w:rsidRPr="0033777D" w:rsidRDefault="0033777D" w:rsidP="0033777D">
            <w:pPr>
              <w:spacing w:after="0" w:line="240" w:lineRule="auto"/>
              <w:jc w:val="center"/>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V</w:t>
            </w:r>
          </w:p>
        </w:tc>
        <w:tc>
          <w:tcPr>
            <w:tcW w:w="0" w:type="auto"/>
            <w:vAlign w:val="center"/>
            <w:hideMark/>
          </w:tcPr>
          <w:p w:rsidR="0033777D" w:rsidRPr="0033777D" w:rsidRDefault="0033777D" w:rsidP="0033777D">
            <w:pPr>
              <w:spacing w:after="0"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zamówienia publicznego</w:t>
            </w:r>
          </w:p>
        </w:tc>
      </w:tr>
      <w:tr w:rsidR="0033777D" w:rsidRPr="0033777D" w:rsidTr="0033777D">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3777D" w:rsidRPr="0033777D" w:rsidRDefault="0033777D" w:rsidP="0033777D">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33777D" w:rsidRPr="0033777D" w:rsidRDefault="0033777D" w:rsidP="0033777D">
            <w:pPr>
              <w:spacing w:after="0"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zawarcia umowy ramowej</w:t>
            </w:r>
          </w:p>
        </w:tc>
      </w:tr>
      <w:tr w:rsidR="0033777D" w:rsidRPr="0033777D" w:rsidTr="0033777D">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3777D" w:rsidRPr="0033777D" w:rsidRDefault="0033777D" w:rsidP="0033777D">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33777D" w:rsidRPr="0033777D" w:rsidRDefault="0033777D" w:rsidP="0033777D">
            <w:pPr>
              <w:spacing w:after="0"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ustanowienia dynamicznego systemu zakupów (DSZ)</w:t>
            </w:r>
          </w:p>
        </w:tc>
      </w:tr>
    </w:tbl>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SEKCJA I: ZAMAWIAJĄCY</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 1) NAZWA I ADRES:</w:t>
      </w:r>
      <w:r w:rsidRPr="0033777D">
        <w:rPr>
          <w:rFonts w:ascii="Times New Roman" w:eastAsia="Times New Roman" w:hAnsi="Times New Roman" w:cs="Times New Roman"/>
          <w:sz w:val="24"/>
          <w:szCs w:val="24"/>
          <w:lang w:eastAsia="pl-PL"/>
        </w:rPr>
        <w:t xml:space="preserve"> Gmina Żychlin , ul. Barlickiego 15, 99-320 Żychlin, woj. łódzkie, tel. 024 2851006, faks 024 2852683.</w:t>
      </w:r>
    </w:p>
    <w:p w:rsidR="0033777D" w:rsidRPr="0033777D" w:rsidRDefault="0033777D" w:rsidP="0033777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Adres strony internetowej zamawiającego:</w:t>
      </w:r>
      <w:r w:rsidRPr="0033777D">
        <w:rPr>
          <w:rFonts w:ascii="Times New Roman" w:eastAsia="Times New Roman" w:hAnsi="Times New Roman" w:cs="Times New Roman"/>
          <w:sz w:val="24"/>
          <w:szCs w:val="24"/>
          <w:lang w:eastAsia="pl-PL"/>
        </w:rPr>
        <w:t xml:space="preserve"> www.bip.gminazychlin.pl</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 2) RODZAJ ZAMAWIAJĄCEGO:</w:t>
      </w:r>
      <w:r w:rsidRPr="0033777D">
        <w:rPr>
          <w:rFonts w:ascii="Times New Roman" w:eastAsia="Times New Roman" w:hAnsi="Times New Roman" w:cs="Times New Roman"/>
          <w:sz w:val="24"/>
          <w:szCs w:val="24"/>
          <w:lang w:eastAsia="pl-PL"/>
        </w:rPr>
        <w:t xml:space="preserve"> Administracja samorządowa.</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SEKCJA II: PRZEDMIOT ZAMÓWIENIA</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II.1) OKREŚLENIE PRZEDMIOTU ZAMÓWIENIA</w:t>
      </w:r>
    </w:p>
    <w:p w:rsidR="0033777D" w:rsidRP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II.1.1) Nazwa nadana zamówieniu przez zamawiającego:</w:t>
      </w:r>
      <w:r w:rsidRPr="0033777D">
        <w:rPr>
          <w:rFonts w:ascii="Times New Roman" w:eastAsia="Times New Roman" w:hAnsi="Times New Roman" w:cs="Times New Roman"/>
          <w:sz w:val="24"/>
          <w:szCs w:val="24"/>
          <w:lang w:eastAsia="pl-PL"/>
        </w:rPr>
        <w:t xml:space="preserve"> Termomodernizacja wraz z robotami wewnętrznymi i wykonanie instalacji fotowoltaicznej budynku Urzędu Gminy w Żychlinie, ul. Barlickiego 15.</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II.1.2) Rodzaj zamówienia:</w:t>
      </w:r>
      <w:r w:rsidRPr="0033777D">
        <w:rPr>
          <w:rFonts w:ascii="Times New Roman" w:eastAsia="Times New Roman" w:hAnsi="Times New Roman" w:cs="Times New Roman"/>
          <w:sz w:val="24"/>
          <w:szCs w:val="24"/>
          <w:lang w:eastAsia="pl-PL"/>
        </w:rPr>
        <w:t xml:space="preserve"> roboty budowlane.</w:t>
      </w:r>
    </w:p>
    <w:p w:rsid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II.1.4) Określenie przedmiotu oraz wielkości lub zakresu zamówienia:</w:t>
      </w:r>
      <w:r w:rsidRPr="0033777D">
        <w:rPr>
          <w:rFonts w:ascii="Times New Roman" w:eastAsia="Times New Roman" w:hAnsi="Times New Roman" w:cs="Times New Roman"/>
          <w:sz w:val="24"/>
          <w:szCs w:val="24"/>
          <w:lang w:eastAsia="pl-PL"/>
        </w:rPr>
        <w:t xml:space="preserve">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1. Przedmiotem zamówienia publicznego są roboty budowlane polegające na termomodernizacji wraz z robotami wewnętrznymi i wykonanie instalacji fotowoltaicznej budynku Urzędu Gminy w Żychlinie, ul. Barlickiego 15 w zakresie: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a) termomodernizacja budynku, w tym: wymiana stolarki okiennej i drzwiowej zewnętrznej, </w:t>
      </w:r>
      <w:proofErr w:type="spellStart"/>
      <w:r w:rsidRPr="0033777D">
        <w:rPr>
          <w:rFonts w:ascii="Times New Roman" w:eastAsia="Times New Roman" w:hAnsi="Times New Roman" w:cs="Times New Roman"/>
          <w:sz w:val="24"/>
          <w:szCs w:val="24"/>
          <w:lang w:eastAsia="pl-PL"/>
        </w:rPr>
        <w:t>docieplenie</w:t>
      </w:r>
      <w:proofErr w:type="spellEnd"/>
      <w:r w:rsidRPr="0033777D">
        <w:rPr>
          <w:rFonts w:ascii="Times New Roman" w:eastAsia="Times New Roman" w:hAnsi="Times New Roman" w:cs="Times New Roman"/>
          <w:sz w:val="24"/>
          <w:szCs w:val="24"/>
          <w:lang w:eastAsia="pl-PL"/>
        </w:rPr>
        <w:t xml:space="preserve"> budynku styropianem metodą lekko-mokrą oraz wełną mineralną na stelażu wraz z montażem płyt elewacyjnych systemowych, </w:t>
      </w:r>
      <w:proofErr w:type="spellStart"/>
      <w:r w:rsidRPr="0033777D">
        <w:rPr>
          <w:rFonts w:ascii="Times New Roman" w:eastAsia="Times New Roman" w:hAnsi="Times New Roman" w:cs="Times New Roman"/>
          <w:sz w:val="24"/>
          <w:szCs w:val="24"/>
          <w:lang w:eastAsia="pl-PL"/>
        </w:rPr>
        <w:t>docieplenie</w:t>
      </w:r>
      <w:proofErr w:type="spellEnd"/>
      <w:r w:rsidRPr="0033777D">
        <w:rPr>
          <w:rFonts w:ascii="Times New Roman" w:eastAsia="Times New Roman" w:hAnsi="Times New Roman" w:cs="Times New Roman"/>
          <w:sz w:val="24"/>
          <w:szCs w:val="24"/>
          <w:lang w:eastAsia="pl-PL"/>
        </w:rPr>
        <w:t xml:space="preserve"> stropodachu;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lastRenderedPageBreak/>
        <w:t xml:space="preserve">b) wymiana instalacji co,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c) przebudowa węzła co,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d) wykonanie instalacji </w:t>
      </w:r>
      <w:proofErr w:type="spellStart"/>
      <w:r w:rsidRPr="0033777D">
        <w:rPr>
          <w:rFonts w:ascii="Times New Roman" w:eastAsia="Times New Roman" w:hAnsi="Times New Roman" w:cs="Times New Roman"/>
          <w:sz w:val="24"/>
          <w:szCs w:val="24"/>
          <w:lang w:eastAsia="pl-PL"/>
        </w:rPr>
        <w:t>wod</w:t>
      </w:r>
      <w:proofErr w:type="spellEnd"/>
      <w:r w:rsidRPr="0033777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33777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kan.</w:t>
      </w:r>
      <w:r w:rsidRPr="0033777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e) wykonanie instalacji fotowoltaicznej,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f) wykonanie instalacji klimatyzacyjnej,</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 g) wykonanie instalacji sygnalizacji </w:t>
      </w:r>
      <w:proofErr w:type="spellStart"/>
      <w:r w:rsidRPr="0033777D">
        <w:rPr>
          <w:rFonts w:ascii="Times New Roman" w:eastAsia="Times New Roman" w:hAnsi="Times New Roman" w:cs="Times New Roman"/>
          <w:sz w:val="24"/>
          <w:szCs w:val="24"/>
          <w:lang w:eastAsia="pl-PL"/>
        </w:rPr>
        <w:t>p.poż</w:t>
      </w:r>
      <w:proofErr w:type="spellEnd"/>
      <w:r w:rsidRPr="0033777D">
        <w:rPr>
          <w:rFonts w:ascii="Times New Roman" w:eastAsia="Times New Roman" w:hAnsi="Times New Roman" w:cs="Times New Roman"/>
          <w:sz w:val="24"/>
          <w:szCs w:val="24"/>
          <w:lang w:eastAsia="pl-PL"/>
        </w:rPr>
        <w:t>. i odymiania klatki schodowej,</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 h) wykonanie instalacji alarmowej,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i) przebudowa zasilania elektroenergetycznego wraz z instalacją wewnętrzną zasilania i oświetlenia,</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 j) roboty budowlane wewnętrzne, w tym: wykonanie ścian wewnętrznych, gładzi, malowania, roboty okładzinowe, wymiana stolarki wewnętrznej, montaż sufitów podwieszanych oraz inne roboty, których szczegółowy opis określony został w dokumentacji technicznej, specyfikacji technicznej wykonania i odbioru robót budowlanych określonych branż.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Dokumentacja techniczna, specyfikacja techniczna wykonania i odbioru robót budowlanych, przedmiary robót (dokument pomocniczy) określonych branż dostępne są na stronie internetowej Zamawiającego - www.bip.gminazychlin.pl. W/w dokumenty w wersji oryginalnej są dostępne do wglądu w siedzibie Zamawiającego, pokój nr 3.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2. W przypadku, gdy w dokumentacji technicznej, przedmiarach robót, specyfikacji technicznej określonych branż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technicznej, przedmiarach robót, specyfikacji technicznej określonych branż. Wykonawca składający ofertę na materiały równoważne będzie obowiązany do zapewnienia i udokumentowania ich równoważności. Zabrania się stosowania materiałów nie odpowiadających wymaganiom Polskiej Normy oraz innym określonych w dokumentacji technicznej, specyfikacji technicznej wykonania i odbioru robót budowlanych określonych branż, wykonawca ma obowiązek posiadać w stosunku do użytych materiałów i urządzeń dokumenty potwierdzające pozwolenie na ich zastosowanie/wbudowanie (atesty, certyfikaty, deklaracje zgodności, świadectwa jakości). </w:t>
      </w:r>
    </w:p>
    <w:p w:rsidR="0033777D" w:rsidRPr="0033777D" w:rsidRDefault="0033777D" w:rsidP="0033777D">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33777D">
        <w:rPr>
          <w:rFonts w:ascii="Times New Roman" w:eastAsia="Times New Roman" w:hAnsi="Times New Roman" w:cs="Times New Roman"/>
          <w:b/>
          <w:sz w:val="24"/>
          <w:szCs w:val="24"/>
          <w:lang w:eastAsia="pl-PL"/>
        </w:rPr>
        <w:t xml:space="preserve">3. Wymagania Zamawiającego związane z realizacją przedmiotu zamówienia - klauzule społeczne.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3.1. Zamawiający na podstawie art. 29 ust. 4 pkt. 4 ustawy z dnia 29 stycznia 2004r. - Prawo zamówień publicznych (tj. Dz. U. z 2015 r. poz. 2164) żąda przy wykonywaniu przedmiotowego zamówienia zatrudnienia na podstawie umowy o pracę przez Wykonawcę lub podwykonawcę co najmniej 10 osób w pełnym wymiarze czasu pracy (pełen etat) lub w wymiarze niepełnym, nie mniejszym niż ½ wymiaru czasu pracy (etat częściowy) wykonujących czynności w trakcie realizacji zamówienia na roboty budowlane z </w:t>
      </w:r>
      <w:r w:rsidRPr="0033777D">
        <w:rPr>
          <w:rFonts w:ascii="Times New Roman" w:eastAsia="Times New Roman" w:hAnsi="Times New Roman" w:cs="Times New Roman"/>
          <w:sz w:val="24"/>
          <w:szCs w:val="24"/>
          <w:lang w:eastAsia="pl-PL"/>
        </w:rPr>
        <w:lastRenderedPageBreak/>
        <w:t xml:space="preserve">wyłączeniem kadry kierowniczej, inżynierów oraz pracowników administracji. Zgodnie z art. 29 ust. 4 pkt. 4 ustawy </w:t>
      </w:r>
      <w:proofErr w:type="spellStart"/>
      <w:r w:rsidRPr="0033777D">
        <w:rPr>
          <w:rFonts w:ascii="Times New Roman" w:eastAsia="Times New Roman" w:hAnsi="Times New Roman" w:cs="Times New Roman"/>
          <w:sz w:val="24"/>
          <w:szCs w:val="24"/>
          <w:lang w:eastAsia="pl-PL"/>
        </w:rPr>
        <w:t>Pzp</w:t>
      </w:r>
      <w:proofErr w:type="spellEnd"/>
      <w:r w:rsidRPr="0033777D">
        <w:rPr>
          <w:rFonts w:ascii="Times New Roman" w:eastAsia="Times New Roman" w:hAnsi="Times New Roman" w:cs="Times New Roman"/>
          <w:sz w:val="24"/>
          <w:szCs w:val="24"/>
          <w:lang w:eastAsia="pl-PL"/>
        </w:rPr>
        <w:t xml:space="preserve"> postawiony jak wyżej wymóg znajduje uzasadnienie w przedmiocie zamówienia publicznego oraz charakterze czynności wykonywanych w trakcie realizacji zamówienia publicznego. Rodzaj czynności, o których mowa poniżej niewątpliwie wymaga takiej organizacji, gdzie określone jest miejsce, czas realizacji zadań, a w dodatku po stronie wykonawcy musi istnieć atrybut w postaci możliwości sprawowania kierownictwa nad zaangażowanym personelem. Brak któregokolwiek z tych elementów nie pozwalałby na należyte wykonywanie zadań na rzecz zamawiającego.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3.2. Warunek z rozdz. III pkt. 4.1 SIWZ zostanie spełniony poprzez zatrudnienie na umowę o pracę nowych pracowników lub wyznaczenie do realizacji zamówienia zatrudnionych już u wykonawcy lub podwykonawcy pracowników. Rodzaj czynności niezbędnych do realizacji zamówienia przez osoby zatrudnione na podstawie umowy o pracę to wykonywanie robót budowlanych przy termomodernizacji- </w:t>
      </w:r>
      <w:proofErr w:type="spellStart"/>
      <w:r w:rsidRPr="0033777D">
        <w:rPr>
          <w:rFonts w:ascii="Times New Roman" w:eastAsia="Times New Roman" w:hAnsi="Times New Roman" w:cs="Times New Roman"/>
          <w:sz w:val="24"/>
          <w:szCs w:val="24"/>
          <w:lang w:eastAsia="pl-PL"/>
        </w:rPr>
        <w:t>docieplaniu</w:t>
      </w:r>
      <w:proofErr w:type="spellEnd"/>
      <w:r w:rsidRPr="0033777D">
        <w:rPr>
          <w:rFonts w:ascii="Times New Roman" w:eastAsia="Times New Roman" w:hAnsi="Times New Roman" w:cs="Times New Roman"/>
          <w:sz w:val="24"/>
          <w:szCs w:val="24"/>
          <w:lang w:eastAsia="pl-PL"/>
        </w:rPr>
        <w:t xml:space="preserve"> budynku, wykonywanie w budynku instalacji wodociągowych, kanalizacyjnych, elektrycznych, centralnego ogrzewania, klimatyzacyjnych i fotowoltaicznych, wykonywanie robót wykończeniowych wewnątrz budynku w tym, wykonanie ścian wewnętrznych, gładzi, malowania, roboty okładzinowe, wymiana stolarki wewnętrznej, montaż sufitów podwieszanych, wykonanie instalacji sygnalizacji </w:t>
      </w:r>
      <w:proofErr w:type="spellStart"/>
      <w:r w:rsidRPr="0033777D">
        <w:rPr>
          <w:rFonts w:ascii="Times New Roman" w:eastAsia="Times New Roman" w:hAnsi="Times New Roman" w:cs="Times New Roman"/>
          <w:sz w:val="24"/>
          <w:szCs w:val="24"/>
          <w:lang w:eastAsia="pl-PL"/>
        </w:rPr>
        <w:t>p.poż</w:t>
      </w:r>
      <w:proofErr w:type="spellEnd"/>
      <w:r w:rsidRPr="0033777D">
        <w:rPr>
          <w:rFonts w:ascii="Times New Roman" w:eastAsia="Times New Roman" w:hAnsi="Times New Roman" w:cs="Times New Roman"/>
          <w:sz w:val="24"/>
          <w:szCs w:val="24"/>
          <w:lang w:eastAsia="pl-PL"/>
        </w:rPr>
        <w:t xml:space="preserve"> i alarmowej. </w:t>
      </w:r>
    </w:p>
    <w:p w:rsidR="0033777D" w:rsidRP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3.3. W przypadku rozwiązania stosunku pracy przez daną osobę lub przez pracodawcę przed zakończeniem okresu realizacji zamówienia, wykonawca lub podwykonawca jest obowiązany do zatrudnienia na to miejsce innej osoby, spełniającej ww. warunki, tak aby wymagania określone w klauzuli społecznej były spełnione przez cały okres realizacji zamówienia..</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b/>
          <w:bCs/>
          <w:sz w:val="24"/>
          <w:szCs w:val="24"/>
          <w:lang w:eastAsia="pl-PL"/>
        </w:rPr>
      </w:pPr>
      <w:r w:rsidRPr="0033777D">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tblPr>
      <w:tblGrid>
        <w:gridCol w:w="233"/>
        <w:gridCol w:w="5448"/>
      </w:tblGrid>
      <w:tr w:rsidR="0033777D" w:rsidRPr="0033777D" w:rsidTr="0033777D">
        <w:trPr>
          <w:tblCellSpacing w:w="15" w:type="dxa"/>
        </w:trPr>
        <w:tc>
          <w:tcPr>
            <w:tcW w:w="188" w:type="dxa"/>
            <w:tcBorders>
              <w:top w:val="single" w:sz="4" w:space="0" w:color="000000"/>
              <w:left w:val="single" w:sz="4" w:space="0" w:color="000000"/>
              <w:bottom w:val="single" w:sz="4" w:space="0" w:color="000000"/>
              <w:right w:val="single" w:sz="4" w:space="0" w:color="000000"/>
            </w:tcBorders>
            <w:vAlign w:val="center"/>
            <w:hideMark/>
          </w:tcPr>
          <w:p w:rsidR="0033777D" w:rsidRPr="0033777D" w:rsidRDefault="0033777D" w:rsidP="0033777D">
            <w:pPr>
              <w:spacing w:after="0" w:line="240" w:lineRule="auto"/>
              <w:jc w:val="center"/>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 </w:t>
            </w:r>
          </w:p>
        </w:tc>
        <w:tc>
          <w:tcPr>
            <w:tcW w:w="0" w:type="auto"/>
            <w:vAlign w:val="center"/>
            <w:hideMark/>
          </w:tcPr>
          <w:p w:rsidR="0033777D" w:rsidRPr="0033777D" w:rsidRDefault="0033777D" w:rsidP="0033777D">
            <w:pPr>
              <w:spacing w:after="0"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przewiduje się udzielenie zamówień uzupełniających</w:t>
            </w:r>
          </w:p>
        </w:tc>
      </w:tr>
    </w:tbl>
    <w:p w:rsidR="0033777D" w:rsidRPr="0033777D" w:rsidRDefault="0033777D" w:rsidP="0033777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Określenie przedmiotu oraz wielkości lub zakresu zamówień uzupełniających</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II.1.6) Wspólny Słownik Zamówień (CPV):</w:t>
      </w:r>
      <w:r w:rsidRPr="0033777D">
        <w:rPr>
          <w:rFonts w:ascii="Times New Roman" w:eastAsia="Times New Roman" w:hAnsi="Times New Roman" w:cs="Times New Roman"/>
          <w:sz w:val="24"/>
          <w:szCs w:val="24"/>
          <w:lang w:eastAsia="pl-PL"/>
        </w:rPr>
        <w:t xml:space="preserve"> 45.00.00.00-7, 45.32.10.00-3, 45.31.00.00-3, 45.33.20.00-3, 45.30.00.00-0, 45.33.12.00-8, 45.33.11.00-7.</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II.1.7) Czy dopuszcza się złożenie oferty częściowej:</w:t>
      </w:r>
      <w:r w:rsidRPr="0033777D">
        <w:rPr>
          <w:rFonts w:ascii="Times New Roman" w:eastAsia="Times New Roman" w:hAnsi="Times New Roman" w:cs="Times New Roman"/>
          <w:sz w:val="24"/>
          <w:szCs w:val="24"/>
          <w:lang w:eastAsia="pl-PL"/>
        </w:rPr>
        <w:t xml:space="preserve"> nie.</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II.1.8) Czy dopuszcza się złożenie oferty wariantowej:</w:t>
      </w:r>
      <w:r w:rsidRPr="0033777D">
        <w:rPr>
          <w:rFonts w:ascii="Times New Roman" w:eastAsia="Times New Roman" w:hAnsi="Times New Roman" w:cs="Times New Roman"/>
          <w:sz w:val="24"/>
          <w:szCs w:val="24"/>
          <w:lang w:eastAsia="pl-PL"/>
        </w:rPr>
        <w:t xml:space="preserve"> nie.</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II.2) CZAS TRWANIA ZAMÓWIENIA LUB TERMIN WYKONANIA:</w:t>
      </w:r>
      <w:r w:rsidRPr="0033777D">
        <w:rPr>
          <w:rFonts w:ascii="Times New Roman" w:eastAsia="Times New Roman" w:hAnsi="Times New Roman" w:cs="Times New Roman"/>
          <w:sz w:val="24"/>
          <w:szCs w:val="24"/>
          <w:lang w:eastAsia="pl-PL"/>
        </w:rPr>
        <w:t xml:space="preserve"> Zakończenie: 31.10.2016.</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SEKCJA III: INFORMACJE O CHARAKTERZE PRAWNYM, EKONOMICZNYM, FINANSOWYM I TECHNICZNYM</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III.1) WADIUM</w:t>
      </w:r>
    </w:p>
    <w:p w:rsid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Informacja na temat wadium:</w:t>
      </w:r>
      <w:r w:rsidRPr="0033777D">
        <w:rPr>
          <w:rFonts w:ascii="Times New Roman" w:eastAsia="Times New Roman" w:hAnsi="Times New Roman" w:cs="Times New Roman"/>
          <w:sz w:val="24"/>
          <w:szCs w:val="24"/>
          <w:lang w:eastAsia="pl-PL"/>
        </w:rPr>
        <w:t xml:space="preserve">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1. Przystępując do niniejszego postępowania każdy Wykonawca zobowiązany jest wnieść wadium w wysokości 30.000 zł (słownie: trzydzieści tysięcy złotych).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lastRenderedPageBreak/>
        <w:t xml:space="preserve">2. Wykonawca może wnieść wadium w jednej lub kilku formach przewidzianych w art. 45 ust. 6 ustawy </w:t>
      </w:r>
      <w:proofErr w:type="spellStart"/>
      <w:r w:rsidRPr="0033777D">
        <w:rPr>
          <w:rFonts w:ascii="Times New Roman" w:eastAsia="Times New Roman" w:hAnsi="Times New Roman" w:cs="Times New Roman"/>
          <w:sz w:val="24"/>
          <w:szCs w:val="24"/>
          <w:lang w:eastAsia="pl-PL"/>
        </w:rPr>
        <w:t>Pzp</w:t>
      </w:r>
      <w:proofErr w:type="spellEnd"/>
      <w:r w:rsidRPr="0033777D">
        <w:rPr>
          <w:rFonts w:ascii="Times New Roman" w:eastAsia="Times New Roman" w:hAnsi="Times New Roman" w:cs="Times New Roman"/>
          <w:sz w:val="24"/>
          <w:szCs w:val="24"/>
          <w:lang w:eastAsia="pl-PL"/>
        </w:rPr>
        <w:t xml:space="preserve">, tj.: - pieniądzu, - poręczeniach bankowych lub poręczeniach spółdzielczej kasy oszczędnościowo - kredytowej, z tym że poręczenie kasy jest zawsze poręczeniem pieniężnym, - gwarancjach bankowych, - gwarancjach ubezpieczeniowych, - poręczeniach udzielanych przez podmioty, o których mowa w art. 6 b ust. 5 </w:t>
      </w:r>
      <w:proofErr w:type="spellStart"/>
      <w:r w:rsidRPr="0033777D">
        <w:rPr>
          <w:rFonts w:ascii="Times New Roman" w:eastAsia="Times New Roman" w:hAnsi="Times New Roman" w:cs="Times New Roman"/>
          <w:sz w:val="24"/>
          <w:szCs w:val="24"/>
          <w:lang w:eastAsia="pl-PL"/>
        </w:rPr>
        <w:t>pkt</w:t>
      </w:r>
      <w:proofErr w:type="spellEnd"/>
      <w:r w:rsidRPr="0033777D">
        <w:rPr>
          <w:rFonts w:ascii="Times New Roman" w:eastAsia="Times New Roman" w:hAnsi="Times New Roman" w:cs="Times New Roman"/>
          <w:sz w:val="24"/>
          <w:szCs w:val="24"/>
          <w:lang w:eastAsia="pl-PL"/>
        </w:rPr>
        <w:t xml:space="preserve"> 2 ustawy z dnia 9 listopada 2000r. o utworzeniu Polskiej Agencji Rozwoju Przedsiębiorczości (Dz. U. z 2007r. Nr 42, poz. 275 ze zm.).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3. Wykonawca zobowiązany jest wnieść wadium przed upływem terminu składania ofert.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4. Wadium w pieniądzu należy wnieść przelewem na konto Zamawiającego: Bank Spółdzielczy w Żychlinie, Nr 83 9022 0007 0000 2408 2007 0009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5. W przypadku wadium wnoszonego w pieniądzu, jako termin wniesienia wadium przyjęty zostaje termin uznania kwoty na rachunku Zamawiającego.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6. W przypadku wniesienia wadium w formie innej niż pieniądz - oryginał dokumentu potwierdzającego wniesienie wadium należy złożyć przed upływem terminu składania ofert w siedzibie Zamawiającego - ul. Barlickiego 15, 99-320 Żychlin w biurze podawczym, pok. Nr 1, a kserokopię dokumentu poświadczoną za zgodność z oryginałem należy załączyć do oferty.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7. Dokument potwierdzający wniesienie wadium, o którym mowa w rozdz. VIII pkt.6 SIWZ, musi zawierać zobowiązanie gwaranta lub poręczyciela do bezwarunkowej, na pierwsze żądanie zgłoszone przez Zamawiającego w terminie związania ofertą, wypłaty Zamawiającemu pełnej kwoty wadium w okolicznościach określonych w art. 46 ust. 4a i ust. 5 ustawy </w:t>
      </w:r>
      <w:proofErr w:type="spellStart"/>
      <w:r w:rsidRPr="0033777D">
        <w:rPr>
          <w:rFonts w:ascii="Times New Roman" w:eastAsia="Times New Roman" w:hAnsi="Times New Roman" w:cs="Times New Roman"/>
          <w:sz w:val="24"/>
          <w:szCs w:val="24"/>
          <w:lang w:eastAsia="pl-PL"/>
        </w:rPr>
        <w:t>Pzp</w:t>
      </w:r>
      <w:proofErr w:type="spellEnd"/>
      <w:r w:rsidRPr="0033777D">
        <w:rPr>
          <w:rFonts w:ascii="Times New Roman" w:eastAsia="Times New Roman" w:hAnsi="Times New Roman" w:cs="Times New Roman"/>
          <w:sz w:val="24"/>
          <w:szCs w:val="24"/>
          <w:lang w:eastAsia="pl-PL"/>
        </w:rPr>
        <w:t xml:space="preserve">. </w:t>
      </w:r>
    </w:p>
    <w:p w:rsidR="0033777D" w:rsidRP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8. Niewniesienie wadium w terminie lub w sposób określony w SIWZ spowoduje wykluczenie Wykonawcy na podstawie art. 24 ust. 2 </w:t>
      </w:r>
      <w:proofErr w:type="spellStart"/>
      <w:r w:rsidRPr="0033777D">
        <w:rPr>
          <w:rFonts w:ascii="Times New Roman" w:eastAsia="Times New Roman" w:hAnsi="Times New Roman" w:cs="Times New Roman"/>
          <w:sz w:val="24"/>
          <w:szCs w:val="24"/>
          <w:lang w:eastAsia="pl-PL"/>
        </w:rPr>
        <w:t>pkt</w:t>
      </w:r>
      <w:proofErr w:type="spellEnd"/>
      <w:r w:rsidRPr="0033777D">
        <w:rPr>
          <w:rFonts w:ascii="Times New Roman" w:eastAsia="Times New Roman" w:hAnsi="Times New Roman" w:cs="Times New Roman"/>
          <w:sz w:val="24"/>
          <w:szCs w:val="24"/>
          <w:lang w:eastAsia="pl-PL"/>
        </w:rPr>
        <w:t xml:space="preserve"> 2 ustawy </w:t>
      </w:r>
      <w:proofErr w:type="spellStart"/>
      <w:r w:rsidRPr="0033777D">
        <w:rPr>
          <w:rFonts w:ascii="Times New Roman" w:eastAsia="Times New Roman" w:hAnsi="Times New Roman" w:cs="Times New Roman"/>
          <w:sz w:val="24"/>
          <w:szCs w:val="24"/>
          <w:lang w:eastAsia="pl-PL"/>
        </w:rPr>
        <w:t>Pzp</w:t>
      </w:r>
      <w:proofErr w:type="spellEnd"/>
      <w:r w:rsidRPr="0033777D">
        <w:rPr>
          <w:rFonts w:ascii="Times New Roman" w:eastAsia="Times New Roman" w:hAnsi="Times New Roman" w:cs="Times New Roman"/>
          <w:sz w:val="24"/>
          <w:szCs w:val="24"/>
          <w:lang w:eastAsia="pl-PL"/>
        </w:rPr>
        <w:t>.</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III.2) ZALICZKI</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33777D" w:rsidRPr="0033777D" w:rsidRDefault="0033777D" w:rsidP="0033777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33777D" w:rsidRPr="0033777D" w:rsidRDefault="0033777D" w:rsidP="0033777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Opis sposobu dokonywania oceny spełniania tego warunku</w:t>
      </w:r>
    </w:p>
    <w:p w:rsidR="0033777D" w:rsidRPr="0033777D" w:rsidRDefault="0033777D" w:rsidP="0033777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Spełnienie tego warunku nastąpi poprzez złożenie oświadczenia wykonawcy o spełnieniu warunków udziału w postępowaniu, o których mowa w art. 22 ust. 1 ustawy Prawo zamówień publicznych - na załączniku nr 2 do SIWZ. Ocena spełnienia warunku udziału w postępowaniu zostanie dokonana wg formuły (spełnia - nie spełnia) w oparciu o ww. dokument dołączony do oferty.</w:t>
      </w:r>
    </w:p>
    <w:p w:rsidR="0033777D" w:rsidRPr="0033777D" w:rsidRDefault="0033777D" w:rsidP="0033777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III.3.2) Wiedza i doświadczenie</w:t>
      </w:r>
    </w:p>
    <w:p w:rsidR="0033777D" w:rsidRPr="0033777D" w:rsidRDefault="0033777D" w:rsidP="0033777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Opis sposobu dokonywania oceny spełniania tego warunku</w:t>
      </w:r>
    </w:p>
    <w:p w:rsidR="0033777D" w:rsidRDefault="0033777D" w:rsidP="0033777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lastRenderedPageBreak/>
        <w:t xml:space="preserve">W celu potwierdzenia powyższego warunku Wykonawca zobowiązany jest przedłożyć wykaz robót budowlanych wykonanych w okresie ostatnich pięciu lat przed upływem terminu składania ofert, a jeżeli okres prowadzenia działalności jest krótszy- w tym okresie, wraz z podaniem ich rodzaju i wartości, daty i miejsca wykonania ( zgodnie z załącznikiem nr 9 do SIWZ) oraz z załączeniem dowodów dotyczących najważniejszych robót, określających, czy roboty te zostały wykonane w sposób należyty oraz wskazujących, czy zostały wykonane zgodnie z zasadami sztuki budowlanej i prawidłowo ukończone. Zamawiający uzna, że Wykonawcy spełniają niniejszy warunek jeżeli wykażą, że w przedstawionym wykazie znajdują się minimum trzy roboty związane z termomodernizacją wraz z robotami wewnętrznymi (o charakterze robót remontowych, wykończeniowych) obiektów użyteczności publicznej o powierzchni </w:t>
      </w:r>
      <w:proofErr w:type="spellStart"/>
      <w:r w:rsidRPr="0033777D">
        <w:rPr>
          <w:rFonts w:ascii="Times New Roman" w:eastAsia="Times New Roman" w:hAnsi="Times New Roman" w:cs="Times New Roman"/>
          <w:sz w:val="24"/>
          <w:szCs w:val="24"/>
          <w:lang w:eastAsia="pl-PL"/>
        </w:rPr>
        <w:t>docieplenia</w:t>
      </w:r>
      <w:proofErr w:type="spellEnd"/>
      <w:r w:rsidRPr="0033777D">
        <w:rPr>
          <w:rFonts w:ascii="Times New Roman" w:eastAsia="Times New Roman" w:hAnsi="Times New Roman" w:cs="Times New Roman"/>
          <w:sz w:val="24"/>
          <w:szCs w:val="24"/>
          <w:lang w:eastAsia="pl-PL"/>
        </w:rPr>
        <w:t xml:space="preserve"> ścian nie mniejszej niż 1000 m 2 dla każdej z tych robót, o wartości nie mniejszej niż 2.000.000 zł brutto dla każdej z tych robót. </w:t>
      </w:r>
    </w:p>
    <w:p w:rsidR="0033777D" w:rsidRDefault="0033777D" w:rsidP="0033777D">
      <w:pPr>
        <w:spacing w:before="100" w:beforeAutospacing="1" w:after="100" w:afterAutospacing="1" w:line="240" w:lineRule="auto"/>
        <w:ind w:left="144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Zamawiający dopuszcza możliwość wykazania oddzielnie wykonanych robót </w:t>
      </w:r>
      <w:proofErr w:type="spellStart"/>
      <w:r w:rsidRPr="0033777D">
        <w:rPr>
          <w:rFonts w:ascii="Times New Roman" w:eastAsia="Times New Roman" w:hAnsi="Times New Roman" w:cs="Times New Roman"/>
          <w:sz w:val="24"/>
          <w:szCs w:val="24"/>
          <w:lang w:eastAsia="pl-PL"/>
        </w:rPr>
        <w:t>termomodernizacyjnych</w:t>
      </w:r>
      <w:proofErr w:type="spellEnd"/>
      <w:r w:rsidRPr="0033777D">
        <w:rPr>
          <w:rFonts w:ascii="Times New Roman" w:eastAsia="Times New Roman" w:hAnsi="Times New Roman" w:cs="Times New Roman"/>
          <w:sz w:val="24"/>
          <w:szCs w:val="24"/>
          <w:lang w:eastAsia="pl-PL"/>
        </w:rPr>
        <w:t xml:space="preserve"> oraz robót wewnętrznych (o charakterze robót remontowych, wykończeniowych). W takiej sytuacji Wykonawca musi wykazać minimum trzy roboty </w:t>
      </w:r>
      <w:proofErr w:type="spellStart"/>
      <w:r w:rsidRPr="0033777D">
        <w:rPr>
          <w:rFonts w:ascii="Times New Roman" w:eastAsia="Times New Roman" w:hAnsi="Times New Roman" w:cs="Times New Roman"/>
          <w:sz w:val="24"/>
          <w:szCs w:val="24"/>
          <w:lang w:eastAsia="pl-PL"/>
        </w:rPr>
        <w:t>termomodernizacyjne</w:t>
      </w:r>
      <w:proofErr w:type="spellEnd"/>
      <w:r w:rsidRPr="0033777D">
        <w:rPr>
          <w:rFonts w:ascii="Times New Roman" w:eastAsia="Times New Roman" w:hAnsi="Times New Roman" w:cs="Times New Roman"/>
          <w:sz w:val="24"/>
          <w:szCs w:val="24"/>
          <w:lang w:eastAsia="pl-PL"/>
        </w:rPr>
        <w:t xml:space="preserve"> na obiektach użyteczności publicznej o powierzchni </w:t>
      </w:r>
      <w:proofErr w:type="spellStart"/>
      <w:r w:rsidRPr="0033777D">
        <w:rPr>
          <w:rFonts w:ascii="Times New Roman" w:eastAsia="Times New Roman" w:hAnsi="Times New Roman" w:cs="Times New Roman"/>
          <w:sz w:val="24"/>
          <w:szCs w:val="24"/>
          <w:lang w:eastAsia="pl-PL"/>
        </w:rPr>
        <w:t>docieplenia</w:t>
      </w:r>
      <w:proofErr w:type="spellEnd"/>
      <w:r w:rsidRPr="0033777D">
        <w:rPr>
          <w:rFonts w:ascii="Times New Roman" w:eastAsia="Times New Roman" w:hAnsi="Times New Roman" w:cs="Times New Roman"/>
          <w:sz w:val="24"/>
          <w:szCs w:val="24"/>
          <w:lang w:eastAsia="pl-PL"/>
        </w:rPr>
        <w:t xml:space="preserve"> ścian nie mniejszej niż 1000 m 2 dla każdej z tych robót, o wartości nie mniejszej niż 1.000.000 zł brutto dla każdej z tych robót oraz trzy roboty wewnętrzne (o charakterze robót remontowych, wykończeniowych) na obiektach użyteczności publicznej, o wartości nie mniejszej niż 1.000.000 zł brutto dla każdej z tych robót. W takiej sytuacji zamawiający dokona zsumowania sześciu wykazanych robót jako trzy spełniające warunki udziału w niniejszym postępowaniu. </w:t>
      </w:r>
    </w:p>
    <w:p w:rsidR="0033777D" w:rsidRPr="0033777D" w:rsidRDefault="0033777D" w:rsidP="0033777D">
      <w:pPr>
        <w:spacing w:before="100" w:beforeAutospacing="1" w:after="100" w:afterAutospacing="1" w:line="240" w:lineRule="auto"/>
        <w:ind w:left="144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Przez budynek użyteczności publicznej należy rozumieć budynek zdefiniowany w Rozporządzeniu Ministra Infrastruktury z dnia 12 kwietnia 2002 r. w sprawie warunków technicznych, jakim powinny odpowiadać budynki i ich usytuowanie (tj. Dz. U. 2015, poz. 1422). Ocena spełnienia warunku udziału w postępowaniu zostanie dokonana wg formuły (spełnia - nie spełnia) w oparciu o ww. dokumenty dołączone do oferty.</w:t>
      </w:r>
    </w:p>
    <w:p w:rsidR="0033777D" w:rsidRPr="0033777D" w:rsidRDefault="0033777D" w:rsidP="0033777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III.3.3) Potencjał techniczny</w:t>
      </w:r>
    </w:p>
    <w:p w:rsidR="0033777D" w:rsidRPr="0033777D" w:rsidRDefault="0033777D" w:rsidP="0033777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Opis sposobu dokonywania oceny spełniania tego warunku</w:t>
      </w:r>
    </w:p>
    <w:p w:rsidR="0033777D" w:rsidRPr="0033777D" w:rsidRDefault="0033777D" w:rsidP="0033777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Spełnienie tego warunku nastąpi poprzez złożenie oświadczenia wykonawcy o spełnieniu warunków udziału w postępowaniu, o których mowa w art. 22 ust. 1 ustawy Prawo zamówień publicznych - na załączniku nr 2 do SIWZ. Ocena spełnienia warunku udziału w postępowaniu zostanie dokonana wg formuły (spełnia - nie spełnia) w oparciu o ww. dokument dołączony do oferty.</w:t>
      </w:r>
    </w:p>
    <w:p w:rsidR="0033777D" w:rsidRPr="0033777D" w:rsidRDefault="0033777D" w:rsidP="0033777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III.3.4) Osoby zdolne do wykonania zamówienia</w:t>
      </w:r>
    </w:p>
    <w:p w:rsidR="0033777D" w:rsidRPr="0033777D" w:rsidRDefault="0033777D" w:rsidP="0033777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Opis sposobu dokonywania oceny spełniania tego warunku</w:t>
      </w:r>
    </w:p>
    <w:p w:rsidR="0033777D" w:rsidRDefault="0033777D" w:rsidP="0033777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Zamawiający uzna, że Wykonawca spełnia niniejszy warunek, jeżeli wykaże, że dysponuje lub będzie dysponował co najmniej 1 osobą posiadającą </w:t>
      </w:r>
      <w:r w:rsidRPr="0033777D">
        <w:rPr>
          <w:rFonts w:ascii="Times New Roman" w:eastAsia="Times New Roman" w:hAnsi="Times New Roman" w:cs="Times New Roman"/>
          <w:sz w:val="24"/>
          <w:szCs w:val="24"/>
          <w:lang w:eastAsia="pl-PL"/>
        </w:rPr>
        <w:lastRenderedPageBreak/>
        <w:t xml:space="preserve">uprawnienia do kierowania robotami budowlanymi w specjalności konstrukcyjno-budowlanej bez ograniczeń w rozumieniu przepisów ustawy z dnia 7 lipca 1994 r. Prawo budowlane (tj. Dz. U. 2013 r. poz. 1409 ze zm.) oraz przepisami aktów wykonawczych, a także złoży stosowne oświadczenie, że osoby, które będą uczestniczyć w wykonaniu zamówienia posiadają wymagane uprawnienia. W celu potwierdzenia powyższego warunku Wykonawca zobowiązany jest przedłożyć wykaz osób, które będą uczestniczyć w wykonywaniu zamówienia (zgodnie z załącznikiem nr 10 do SIWZ) oraz oświadczenie, że osoby, które będą uczestniczyć w wykonaniu zamówienia posiadają wymagane uprawnienia, jeżeli ustawy nakładają obowiązek posiadania takich uprawnień (zgodnie z załącznikiem nr 11 do SIWZ). Ocena spełnienia warunku udziału w postępowaniu zostanie dokonana wg formuły (spełnia - nie spełnia) w oparciu o ww. dokumenty dołączone do oferty. </w:t>
      </w:r>
    </w:p>
    <w:p w:rsidR="0033777D" w:rsidRPr="0033777D" w:rsidRDefault="0033777D" w:rsidP="0033777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Uwaga: 1) Uprawnienia, o których mowa powyżej powinny być zgodne z ustawą z dnia 7 lipca 1994 r. Prawo budowlane (tj. Dz. U. z 2013 r. poz.1409 ze zm.) oraz Rozporządzeniem Ministra Infrastruktury i Rozwoju z dnia 11 września 2014 r. w sprawie samodzielnych funkcji technicznych w budownictwie (Dz. U. z 2014 r. poz.1278) lub ważne odpowiadające im kwalifikacje, nadane na podstawie wcześniej obowiązujących przepisów upoważniające do kierowania robotami budowlanymi w zakresie objętym niniejszym zamówieniem. </w:t>
      </w:r>
    </w:p>
    <w:p w:rsidR="0033777D" w:rsidRPr="0033777D" w:rsidRDefault="0033777D" w:rsidP="0033777D">
      <w:pPr>
        <w:spacing w:before="100" w:beforeAutospacing="1" w:after="100" w:afterAutospacing="1" w:line="240" w:lineRule="auto"/>
        <w:ind w:left="144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2) W przypadku Wykonawców zagranicznych, dopuszcza się również kwalifikacje, zdobyte w innych państwach, na zasadach określonych w art. 12a ustawy Prawo budowlane, z uwzględnieniem postanowień ustawy z dnia 18 marca 2008r. o zasadach uznawania kwalifikacji zawodowych nabytych w państwach członkowskich Unii Europejskiej (Dz. U. z 2008, Nr 63 poz. 394).</w:t>
      </w:r>
    </w:p>
    <w:p w:rsidR="0033777D" w:rsidRPr="0033777D" w:rsidRDefault="0033777D" w:rsidP="0033777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III.3.5) Sytuacja ekonomiczna i finansowa</w:t>
      </w:r>
    </w:p>
    <w:p w:rsidR="0033777D" w:rsidRPr="0033777D" w:rsidRDefault="0033777D" w:rsidP="0033777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Opis sposobu dokonywania oceny spełniania tego warunku</w:t>
      </w:r>
    </w:p>
    <w:p w:rsidR="0033777D" w:rsidRPr="0033777D" w:rsidRDefault="0033777D" w:rsidP="0033777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Spełnienie tego warunku nastąpi poprzez złożenie oświadczenia wykonawcy o spełnieniu warunków udziału w postępowaniu, o których mowa w art. 22 ust. 1 ustawy Prawo zamówień publicznych - na załączniku nr 2 do SIWZ Ocena spełnienia warunku udziału w postępowaniu zostanie dokonana wg formuły (spełnia - nie spełnia) w oparciu o ww. dokument dołączony do oferty.</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33777D" w:rsidRPr="0033777D" w:rsidRDefault="0033777D" w:rsidP="0033777D">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wykaz robót budowlanych wykonanych w okresie ostatnich pięciu lat przed upływem terminu składania ofert albo wniosków o dopuszczenie do udziału w </w:t>
      </w:r>
      <w:r w:rsidRPr="0033777D">
        <w:rPr>
          <w:rFonts w:ascii="Times New Roman" w:eastAsia="Times New Roman" w:hAnsi="Times New Roman" w:cs="Times New Roman"/>
          <w:sz w:val="24"/>
          <w:szCs w:val="24"/>
          <w:lang w:eastAsia="pl-PL"/>
        </w:rPr>
        <w:lastRenderedPageBreak/>
        <w:t>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33777D" w:rsidRPr="0033777D" w:rsidRDefault="0033777D" w:rsidP="0033777D">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33777D" w:rsidRPr="0033777D" w:rsidRDefault="0033777D" w:rsidP="0033777D">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33777D" w:rsidRPr="0033777D" w:rsidRDefault="0033777D" w:rsidP="0033777D">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oświadczenie o braku podstaw do wykluczenia;</w:t>
      </w:r>
    </w:p>
    <w:p w:rsidR="0033777D" w:rsidRPr="0033777D" w:rsidRDefault="0033777D" w:rsidP="0033777D">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33777D">
        <w:rPr>
          <w:rFonts w:ascii="Times New Roman" w:eastAsia="Times New Roman" w:hAnsi="Times New Roman" w:cs="Times New Roman"/>
          <w:sz w:val="24"/>
          <w:szCs w:val="24"/>
          <w:lang w:eastAsia="pl-PL"/>
        </w:rPr>
        <w:t>pkt</w:t>
      </w:r>
      <w:proofErr w:type="spellEnd"/>
      <w:r w:rsidRPr="0033777D">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33777D" w:rsidRPr="0033777D" w:rsidRDefault="0033777D" w:rsidP="0033777D">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3777D" w:rsidRPr="0033777D" w:rsidRDefault="0033777D" w:rsidP="0033777D">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3777D" w:rsidRPr="0033777D" w:rsidRDefault="0033777D" w:rsidP="0033777D">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33777D">
        <w:rPr>
          <w:rFonts w:ascii="Times New Roman" w:eastAsia="Times New Roman" w:hAnsi="Times New Roman" w:cs="Times New Roman"/>
          <w:sz w:val="24"/>
          <w:szCs w:val="24"/>
          <w:lang w:eastAsia="pl-PL"/>
        </w:rPr>
        <w:t>pkt</w:t>
      </w:r>
      <w:proofErr w:type="spellEnd"/>
      <w:r w:rsidRPr="0033777D">
        <w:rPr>
          <w:rFonts w:ascii="Times New Roman" w:eastAsia="Times New Roman" w:hAnsi="Times New Roman" w:cs="Times New Roman"/>
          <w:sz w:val="24"/>
          <w:szCs w:val="24"/>
          <w:lang w:eastAsia="pl-PL"/>
        </w:rPr>
        <w:t xml:space="preserve"> III.4.2.</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III.4.3) Dokumenty podmiotów zagranicznych</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lastRenderedPageBreak/>
        <w:t>Jeżeli wykonawca ma siedzibę lub miejsce zamieszkania poza terytorium Rzeczypospolitej Polskiej, przedkłada:</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III.4.3.1) dokument wystawiony w kraju, w którym ma siedzibę lub miejsce zamieszkania potwierdzający, że:</w:t>
      </w:r>
    </w:p>
    <w:p w:rsidR="0033777D" w:rsidRPr="0033777D" w:rsidRDefault="0033777D" w:rsidP="0033777D">
      <w:pPr>
        <w:numPr>
          <w:ilvl w:val="0"/>
          <w:numId w:val="6"/>
        </w:numPr>
        <w:spacing w:before="100" w:beforeAutospacing="1" w:after="150" w:line="240" w:lineRule="auto"/>
        <w:ind w:right="25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33777D" w:rsidRPr="0033777D" w:rsidRDefault="0033777D" w:rsidP="0033777D">
      <w:pPr>
        <w:numPr>
          <w:ilvl w:val="0"/>
          <w:numId w:val="6"/>
        </w:numPr>
        <w:spacing w:before="100" w:beforeAutospacing="1" w:after="150" w:line="240" w:lineRule="auto"/>
        <w:ind w:right="25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III.4.4) Dokumenty dotyczące przynależności do tej samej grupy kapitałowej</w:t>
      </w:r>
    </w:p>
    <w:p w:rsidR="0033777D" w:rsidRPr="0033777D" w:rsidRDefault="0033777D" w:rsidP="0033777D">
      <w:pPr>
        <w:numPr>
          <w:ilvl w:val="0"/>
          <w:numId w:val="7"/>
        </w:numPr>
        <w:spacing w:before="100" w:beforeAutospacing="1" w:after="150" w:line="240" w:lineRule="auto"/>
        <w:ind w:right="250"/>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III.6) INNE DOKUMENTY</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Inne dokumenty niewymienione w </w:t>
      </w:r>
      <w:proofErr w:type="spellStart"/>
      <w:r w:rsidRPr="0033777D">
        <w:rPr>
          <w:rFonts w:ascii="Times New Roman" w:eastAsia="Times New Roman" w:hAnsi="Times New Roman" w:cs="Times New Roman"/>
          <w:sz w:val="24"/>
          <w:szCs w:val="24"/>
          <w:lang w:eastAsia="pl-PL"/>
        </w:rPr>
        <w:t>pkt</w:t>
      </w:r>
      <w:proofErr w:type="spellEnd"/>
      <w:r w:rsidRPr="0033777D">
        <w:rPr>
          <w:rFonts w:ascii="Times New Roman" w:eastAsia="Times New Roman" w:hAnsi="Times New Roman" w:cs="Times New Roman"/>
          <w:sz w:val="24"/>
          <w:szCs w:val="24"/>
          <w:lang w:eastAsia="pl-PL"/>
        </w:rPr>
        <w:t xml:space="preserve"> III.4) albo w </w:t>
      </w:r>
      <w:proofErr w:type="spellStart"/>
      <w:r w:rsidRPr="0033777D">
        <w:rPr>
          <w:rFonts w:ascii="Times New Roman" w:eastAsia="Times New Roman" w:hAnsi="Times New Roman" w:cs="Times New Roman"/>
          <w:sz w:val="24"/>
          <w:szCs w:val="24"/>
          <w:lang w:eastAsia="pl-PL"/>
        </w:rPr>
        <w:t>pkt</w:t>
      </w:r>
      <w:proofErr w:type="spellEnd"/>
      <w:r w:rsidRPr="0033777D">
        <w:rPr>
          <w:rFonts w:ascii="Times New Roman" w:eastAsia="Times New Roman" w:hAnsi="Times New Roman" w:cs="Times New Roman"/>
          <w:sz w:val="24"/>
          <w:szCs w:val="24"/>
          <w:lang w:eastAsia="pl-PL"/>
        </w:rPr>
        <w:t xml:space="preserve"> III.5)</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a) Formularz ofertowy - wypełniony i podpisany (wg załącznika nr 1 do SIWZ), </w:t>
      </w:r>
      <w:r>
        <w:rPr>
          <w:rFonts w:ascii="Times New Roman" w:eastAsia="Times New Roman" w:hAnsi="Times New Roman" w:cs="Times New Roman"/>
          <w:sz w:val="24"/>
          <w:szCs w:val="24"/>
          <w:lang w:eastAsia="pl-PL"/>
        </w:rPr>
        <w:t xml:space="preserve">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b) Dokument potwierdzający ustanowienie pełnomocnika do reprezentowania w postępowaniu o udzielenie zamówienia i zawarcia umowy w sprawie zamówienia publicznego w przypadku składania oferty przez wykonawców wspólnie ubiegających się o udzielenie zamówienia. </w:t>
      </w:r>
      <w:r>
        <w:rPr>
          <w:rFonts w:ascii="Times New Roman" w:eastAsia="Times New Roman" w:hAnsi="Times New Roman" w:cs="Times New Roman"/>
          <w:sz w:val="24"/>
          <w:szCs w:val="24"/>
          <w:lang w:eastAsia="pl-PL"/>
        </w:rPr>
        <w:t xml:space="preserve"> </w:t>
      </w:r>
    </w:p>
    <w:p w:rsid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c) pełnomocnictwo do podpisania oferty w przypadku, gdy ofertę podpisuje osoba, która nie jest wskazana we właściwym rejestrze lub ewidencji działalności gospodarczej do reprezentacji podmiotu o ile prawo do podpisania oferty nie wynika z innych dokumentów złożonych wraz z ofertą. </w:t>
      </w:r>
    </w:p>
    <w:p w:rsidR="0033777D" w:rsidRP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d) dowód uiszczenia wadium.</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SEKCJA IV: PROCEDURA</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IV.1) TRYB UDZIELENIA ZAMÓWIENIA</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IV.1.1) Tryb udzielenia zamówienia:</w:t>
      </w:r>
      <w:r w:rsidRPr="0033777D">
        <w:rPr>
          <w:rFonts w:ascii="Times New Roman" w:eastAsia="Times New Roman" w:hAnsi="Times New Roman" w:cs="Times New Roman"/>
          <w:sz w:val="24"/>
          <w:szCs w:val="24"/>
          <w:lang w:eastAsia="pl-PL"/>
        </w:rPr>
        <w:t xml:space="preserve"> przetarg nieograniczony.</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IV.2) KRYTERIA OCENY OFERT</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 xml:space="preserve">IV.2.1) Kryteria oceny ofert: </w:t>
      </w:r>
      <w:r w:rsidRPr="0033777D">
        <w:rPr>
          <w:rFonts w:ascii="Times New Roman" w:eastAsia="Times New Roman" w:hAnsi="Times New Roman" w:cs="Times New Roman"/>
          <w:sz w:val="24"/>
          <w:szCs w:val="24"/>
          <w:lang w:eastAsia="pl-PL"/>
        </w:rPr>
        <w:t>cena oraz inne kryteria związane z przedmiotem zamówienia:</w:t>
      </w:r>
    </w:p>
    <w:p w:rsidR="0033777D" w:rsidRPr="0033777D" w:rsidRDefault="0033777D" w:rsidP="0033777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lastRenderedPageBreak/>
        <w:t>1 - Cena - 94</w:t>
      </w:r>
    </w:p>
    <w:p w:rsidR="0033777D" w:rsidRPr="0033777D" w:rsidRDefault="0033777D" w:rsidP="0033777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2 - Termin wykonania zamówienia - 3</w:t>
      </w:r>
    </w:p>
    <w:p w:rsidR="0033777D" w:rsidRPr="0033777D" w:rsidRDefault="0033777D" w:rsidP="0033777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3 - Kryterium społeczne - 3</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IV.2.2)</w:t>
      </w:r>
      <w:r w:rsidRPr="0033777D">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33"/>
        <w:gridCol w:w="8939"/>
      </w:tblGrid>
      <w:tr w:rsidR="0033777D" w:rsidRPr="0033777D" w:rsidTr="0033777D">
        <w:trPr>
          <w:tblCellSpacing w:w="15" w:type="dxa"/>
        </w:trPr>
        <w:tc>
          <w:tcPr>
            <w:tcW w:w="188" w:type="dxa"/>
            <w:tcBorders>
              <w:top w:val="single" w:sz="4" w:space="0" w:color="000000"/>
              <w:left w:val="single" w:sz="4" w:space="0" w:color="000000"/>
              <w:bottom w:val="single" w:sz="4" w:space="0" w:color="000000"/>
              <w:right w:val="single" w:sz="4" w:space="0" w:color="000000"/>
            </w:tcBorders>
            <w:vAlign w:val="center"/>
            <w:hideMark/>
          </w:tcPr>
          <w:p w:rsidR="0033777D" w:rsidRPr="0033777D" w:rsidRDefault="0033777D" w:rsidP="0033777D">
            <w:pPr>
              <w:spacing w:after="0" w:line="240" w:lineRule="auto"/>
              <w:jc w:val="center"/>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 </w:t>
            </w:r>
          </w:p>
        </w:tc>
        <w:tc>
          <w:tcPr>
            <w:tcW w:w="0" w:type="auto"/>
            <w:vAlign w:val="center"/>
            <w:hideMark/>
          </w:tcPr>
          <w:p w:rsidR="0033777D" w:rsidRPr="0033777D" w:rsidRDefault="0033777D" w:rsidP="0033777D">
            <w:pPr>
              <w:spacing w:after="0"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przeprowadzona będzie aukcja elektroniczna,</w:t>
            </w:r>
            <w:r w:rsidRPr="0033777D">
              <w:rPr>
                <w:rFonts w:ascii="Times New Roman" w:eastAsia="Times New Roman" w:hAnsi="Times New Roman" w:cs="Times New Roman"/>
                <w:sz w:val="24"/>
                <w:szCs w:val="24"/>
                <w:lang w:eastAsia="pl-PL"/>
              </w:rPr>
              <w:t xml:space="preserve"> adres strony, na której będzie prowadzona: </w:t>
            </w:r>
          </w:p>
        </w:tc>
      </w:tr>
    </w:tbl>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IV.3) ZMIANA UMOWY</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Dopuszczalne zmiany postanowień umowy oraz określenie warunków zmian</w:t>
      </w:r>
    </w:p>
    <w:p w:rsidR="0033777D" w:rsidRP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 xml:space="preserve">1. Zamawiający przewiduje możliwość wprowadzenia istotnych zmian do umowy w przypadkach: a) konieczności zmiany terminu realizacji w związku z: - koniecznością wprowadzenia zmian w dokumentacji projektowej, a wynikających z konieczności dostosowania zakresu zadania do wytycznych programowych lub powszechnie obowiązujących przepisów prawa lub - działaniem siły wyższej w rozumieniu przepisów Kodeksu cywilnego lub - wstrzymaniem prac budowlanych przez właściwy organ z przyczyn niezawinionych przez Wykonawcę lub - innymi okolicznościami </w:t>
      </w:r>
      <w:proofErr w:type="spellStart"/>
      <w:r w:rsidRPr="0033777D">
        <w:rPr>
          <w:rFonts w:ascii="Times New Roman" w:eastAsia="Times New Roman" w:hAnsi="Times New Roman" w:cs="Times New Roman"/>
          <w:sz w:val="24"/>
          <w:szCs w:val="24"/>
          <w:lang w:eastAsia="pl-PL"/>
        </w:rPr>
        <w:t>niepowstałymi</w:t>
      </w:r>
      <w:proofErr w:type="spellEnd"/>
      <w:r w:rsidRPr="0033777D">
        <w:rPr>
          <w:rFonts w:ascii="Times New Roman" w:eastAsia="Times New Roman" w:hAnsi="Times New Roman" w:cs="Times New Roman"/>
          <w:sz w:val="24"/>
          <w:szCs w:val="24"/>
          <w:lang w:eastAsia="pl-PL"/>
        </w:rPr>
        <w:t xml:space="preserve"> z winy Wykonawcy , a także inne niezależne od Wykonawcy zdarzenia, które Zamawiający uzna za uzasadniające zmianę terminu b) konieczność zmiany wynagrodzenia umownego: - zmiana powszechnie obowiązujących przepisów prawa (np. w zakresie zmiany wysokości stawki podatku VAT) lub - konieczność wykonania zamówień dodatkowych lub, - w przypadku ograniczenia lub rezygnacji z części umownego zakresu robót Zamawiający zastrzega sobie prawo korekty wartości ryczałtowej przedmiotu umowy zgodnie z danymi wynikającymi z kosztorysu szczegółowego lub - w przypadku zaistnienia sytuacji powodującej wprowadzenie w trakcie realizacji zamówienia robót lub materiałów zamiennych w stosunku do określonych w dokumentacji technicznej - zamienne zakresy robót lub materiały zostaną ustalone przed ich realizacją w zatwierdzonym przez Zamawiającego protokóle konieczności, a ich wartość zostanie określona w oparciu o sporządzony przez Wykonawcę kosztorys zamienny. Wykonawca do sporządzenia kosztorysu zamiennego przyjmie identyczne czynniki cenotwórcze jakie określił w kosztorysie szczegółowym. Wycena powyższa zastąpi wycenę danej pozycji określonej w kosztorysie szczegółowym. c) konieczność zmiany zabezpieczenia należytego wykonania umowy: - zmiany terminu realizacji przedmiotu zamówienia w następstwie przypadków, o których mowa w pkt. 1. lit. a niniejszego rozdziału, - zmiany wynagrodzenia brutto wyszczególnionego w formularzu ofertowym (załącznik Nr 1 do SIWZ) w przypadku zmiany stawki procentowej podatku od towarów i usług VAT na przedmiot umowy. d) konieczność zmiany umowy: - zmiana regulacji prawnych wprowadzonych w życie po dacie podpisania umowy wywołująca potrzebę zmiany umowy wraz ze skutkami wprowadzenia takiej zmiany. e) zmiana osób biorących udział w realizacji przedmiotu zamówienia i posiadających uprawnienia do kierowania robotami budowlanymi w specjalności konstrukcyjno-budowlanej bez ograniczeń w rozumieniu przepisów ustawy z dnia 7 lipca 1994 r. Prawo budowlane ( tj. Dz. U. 2013 r. poz.1409 ze zm.) oraz przepisami aktów wykonawczych w przypadkach: śmierci, choroby lub zdarzeń losowych, niewywiązywania się tych osób z obowiązków wynikających z umowy oraz gdy konieczność zmiany wynika z przyczyn niezależnych od stron (np. rezygnacja). 2. Zmiany, o których </w:t>
      </w:r>
      <w:r w:rsidRPr="0033777D">
        <w:rPr>
          <w:rFonts w:ascii="Times New Roman" w:eastAsia="Times New Roman" w:hAnsi="Times New Roman" w:cs="Times New Roman"/>
          <w:sz w:val="24"/>
          <w:szCs w:val="24"/>
          <w:lang w:eastAsia="pl-PL"/>
        </w:rPr>
        <w:lastRenderedPageBreak/>
        <w:t>mowa w pkt.1 muszą być udokumentowane. Pismo (wniosek) dotyczące w/w zmian wraz z uzasadnieniem, strona występująca z wnioskiem zobowiązana jest złożyć drugiej stronie w terminie siedmiu dni od daty powzięcia wiadomości o takiej okoliczności.</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IV.4) INFORMACJE ADMINISTRACYJNE</w:t>
      </w:r>
    </w:p>
    <w:p w:rsid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IV.4.1)</w:t>
      </w:r>
      <w:r w:rsidRPr="0033777D">
        <w:rPr>
          <w:rFonts w:ascii="Times New Roman" w:eastAsia="Times New Roman" w:hAnsi="Times New Roman" w:cs="Times New Roman"/>
          <w:sz w:val="24"/>
          <w:szCs w:val="24"/>
          <w:lang w:eastAsia="pl-PL"/>
        </w:rPr>
        <w:t> </w:t>
      </w:r>
      <w:r w:rsidRPr="0033777D">
        <w:rPr>
          <w:rFonts w:ascii="Times New Roman" w:eastAsia="Times New Roman" w:hAnsi="Times New Roman" w:cs="Times New Roman"/>
          <w:b/>
          <w:bCs/>
          <w:sz w:val="24"/>
          <w:szCs w:val="24"/>
          <w:lang w:eastAsia="pl-PL"/>
        </w:rPr>
        <w:t>Adres strony internetowej, na której jest dostępna specyfikacja istotnych warunków zamówienia:</w:t>
      </w:r>
      <w:r w:rsidRPr="0033777D">
        <w:rPr>
          <w:rFonts w:ascii="Times New Roman" w:eastAsia="Times New Roman" w:hAnsi="Times New Roman" w:cs="Times New Roman"/>
          <w:sz w:val="24"/>
          <w:szCs w:val="24"/>
          <w:lang w:eastAsia="pl-PL"/>
        </w:rPr>
        <w:t xml:space="preserve"> www.bip.gminazychlin.pl</w:t>
      </w:r>
      <w:r w:rsidRPr="0033777D">
        <w:rPr>
          <w:rFonts w:ascii="Times New Roman" w:eastAsia="Times New Roman" w:hAnsi="Times New Roman" w:cs="Times New Roman"/>
          <w:sz w:val="24"/>
          <w:szCs w:val="24"/>
          <w:lang w:eastAsia="pl-PL"/>
        </w:rPr>
        <w:br/>
      </w:r>
      <w:r w:rsidRPr="0033777D">
        <w:rPr>
          <w:rFonts w:ascii="Times New Roman" w:eastAsia="Times New Roman" w:hAnsi="Times New Roman" w:cs="Times New Roman"/>
          <w:b/>
          <w:bCs/>
          <w:sz w:val="24"/>
          <w:szCs w:val="24"/>
          <w:lang w:eastAsia="pl-PL"/>
        </w:rPr>
        <w:t>Specyfikację istotnych warunków zamówienia można uzyskać pod adresem:</w:t>
      </w:r>
      <w:r w:rsidRPr="0033777D">
        <w:rPr>
          <w:rFonts w:ascii="Times New Roman" w:eastAsia="Times New Roman" w:hAnsi="Times New Roman" w:cs="Times New Roman"/>
          <w:sz w:val="24"/>
          <w:szCs w:val="24"/>
          <w:lang w:eastAsia="pl-PL"/>
        </w:rPr>
        <w:t xml:space="preserve"> </w:t>
      </w:r>
    </w:p>
    <w:p w:rsidR="0033777D" w:rsidRP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sz w:val="24"/>
          <w:szCs w:val="24"/>
          <w:lang w:eastAsia="pl-PL"/>
        </w:rPr>
        <w:t>Urząd Gminy w Żychlinie, ul. Barlickiego 15, 99-320 Żychlin, pokój nr 3 lub zostanie przesłana bezpłatnie na pi</w:t>
      </w:r>
      <w:r>
        <w:rPr>
          <w:rFonts w:ascii="Times New Roman" w:eastAsia="Times New Roman" w:hAnsi="Times New Roman" w:cs="Times New Roman"/>
          <w:sz w:val="24"/>
          <w:szCs w:val="24"/>
          <w:lang w:eastAsia="pl-PL"/>
        </w:rPr>
        <w:t>semny wniosek zainteresowanego.</w:t>
      </w:r>
    </w:p>
    <w:p w:rsidR="0033777D" w:rsidRP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IV.4.4) Termin składania wniosków o dopuszczenie do udziału w postępowaniu lub ofert:</w:t>
      </w:r>
      <w:r w:rsidRPr="0033777D">
        <w:rPr>
          <w:rFonts w:ascii="Times New Roman" w:eastAsia="Times New Roman" w:hAnsi="Times New Roman" w:cs="Times New Roman"/>
          <w:sz w:val="24"/>
          <w:szCs w:val="24"/>
          <w:lang w:eastAsia="pl-PL"/>
        </w:rPr>
        <w:t xml:space="preserve"> 08.02.2016 godzina 11:00, miejsce: Urząd Gminy w Żychlinie, ul. Barlickiego 15, </w:t>
      </w:r>
      <w:r>
        <w:rPr>
          <w:rFonts w:ascii="Times New Roman" w:eastAsia="Times New Roman" w:hAnsi="Times New Roman" w:cs="Times New Roman"/>
          <w:sz w:val="24"/>
          <w:szCs w:val="24"/>
          <w:lang w:eastAsia="pl-PL"/>
        </w:rPr>
        <w:t xml:space="preserve">            </w:t>
      </w:r>
      <w:r w:rsidRPr="0033777D">
        <w:rPr>
          <w:rFonts w:ascii="Times New Roman" w:eastAsia="Times New Roman" w:hAnsi="Times New Roman" w:cs="Times New Roman"/>
          <w:sz w:val="24"/>
          <w:szCs w:val="24"/>
          <w:lang w:eastAsia="pl-PL"/>
        </w:rPr>
        <w:t>99-320 Żychlin (Biuro Podawcze, pokój Nr 1).</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IV.4.5) Termin związania ofertą:</w:t>
      </w:r>
      <w:r w:rsidRPr="0033777D">
        <w:rPr>
          <w:rFonts w:ascii="Times New Roman" w:eastAsia="Times New Roman" w:hAnsi="Times New Roman" w:cs="Times New Roman"/>
          <w:sz w:val="24"/>
          <w:szCs w:val="24"/>
          <w:lang w:eastAsia="pl-PL"/>
        </w:rPr>
        <w:t xml:space="preserve"> okres w dniach: 30 (od ostatecznego terminu składania ofert).</w:t>
      </w:r>
    </w:p>
    <w:p w:rsidR="0033777D" w:rsidRPr="0033777D" w:rsidRDefault="0033777D" w:rsidP="003377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33777D">
        <w:rPr>
          <w:rFonts w:ascii="Times New Roman" w:eastAsia="Times New Roman" w:hAnsi="Times New Roman" w:cs="Times New Roman"/>
          <w:sz w:val="24"/>
          <w:szCs w:val="24"/>
          <w:lang w:eastAsia="pl-PL"/>
        </w:rPr>
        <w:t xml:space="preserve"> Zamawiający planuje ubiegać się o dofinansowanie zadania z Regionalnego Programu Operacyjnego Województwa Łódzkiego na lata 2014-2020 w ramach Osi priorytetowej IV Gospodarka niskoemisyjna Działanie IV.2 Termomodernizacja budynków </w:t>
      </w:r>
      <w:proofErr w:type="spellStart"/>
      <w:r w:rsidRPr="0033777D">
        <w:rPr>
          <w:rFonts w:ascii="Times New Roman" w:eastAsia="Times New Roman" w:hAnsi="Times New Roman" w:cs="Times New Roman"/>
          <w:sz w:val="24"/>
          <w:szCs w:val="24"/>
          <w:lang w:eastAsia="pl-PL"/>
        </w:rPr>
        <w:t>Poddziałanie</w:t>
      </w:r>
      <w:proofErr w:type="spellEnd"/>
      <w:r w:rsidRPr="0033777D">
        <w:rPr>
          <w:rFonts w:ascii="Times New Roman" w:eastAsia="Times New Roman" w:hAnsi="Times New Roman" w:cs="Times New Roman"/>
          <w:sz w:val="24"/>
          <w:szCs w:val="24"/>
          <w:lang w:eastAsia="pl-PL"/>
        </w:rPr>
        <w:t xml:space="preserve"> IV.2.2. Termomodernizacja budynków Regionalnego Programu Operacyjnego Województwa Łódzkiego na lata 2014-2020.</w:t>
      </w:r>
    </w:p>
    <w:p w:rsidR="0033777D" w:rsidRPr="0033777D" w:rsidRDefault="0033777D" w:rsidP="0033777D">
      <w:pPr>
        <w:spacing w:before="100" w:beforeAutospacing="1" w:after="100" w:afterAutospacing="1" w:line="240" w:lineRule="auto"/>
        <w:rPr>
          <w:rFonts w:ascii="Times New Roman" w:eastAsia="Times New Roman" w:hAnsi="Times New Roman" w:cs="Times New Roman"/>
          <w:sz w:val="24"/>
          <w:szCs w:val="24"/>
          <w:lang w:eastAsia="pl-PL"/>
        </w:rPr>
      </w:pPr>
      <w:r w:rsidRPr="0033777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3777D">
        <w:rPr>
          <w:rFonts w:ascii="Times New Roman" w:eastAsia="Times New Roman" w:hAnsi="Times New Roman" w:cs="Times New Roman"/>
          <w:sz w:val="24"/>
          <w:szCs w:val="24"/>
          <w:lang w:eastAsia="pl-PL"/>
        </w:rPr>
        <w:t>nie</w:t>
      </w:r>
    </w:p>
    <w:p w:rsidR="0033777D" w:rsidRDefault="0033777D" w:rsidP="0033777D">
      <w:pPr>
        <w:spacing w:after="0" w:line="240" w:lineRule="auto"/>
        <w:rPr>
          <w:rFonts w:ascii="Times New Roman" w:eastAsia="Times New Roman" w:hAnsi="Times New Roman" w:cs="Times New Roman"/>
          <w:sz w:val="24"/>
          <w:szCs w:val="24"/>
          <w:lang w:eastAsia="pl-PL"/>
        </w:rPr>
      </w:pPr>
    </w:p>
    <w:p w:rsidR="00B348D8" w:rsidRDefault="00B348D8" w:rsidP="0033777D">
      <w:pPr>
        <w:spacing w:after="0" w:line="240" w:lineRule="auto"/>
        <w:rPr>
          <w:rFonts w:ascii="Times New Roman" w:eastAsia="Times New Roman" w:hAnsi="Times New Roman" w:cs="Times New Roman"/>
          <w:sz w:val="24"/>
          <w:szCs w:val="24"/>
          <w:lang w:eastAsia="pl-PL"/>
        </w:rPr>
      </w:pPr>
    </w:p>
    <w:p w:rsidR="00B348D8" w:rsidRPr="0033777D" w:rsidRDefault="00B348D8" w:rsidP="0033777D">
      <w:pPr>
        <w:spacing w:after="0" w:line="240" w:lineRule="auto"/>
        <w:rPr>
          <w:rFonts w:ascii="Times New Roman" w:eastAsia="Times New Roman" w:hAnsi="Times New Roman" w:cs="Times New Roman"/>
          <w:sz w:val="24"/>
          <w:szCs w:val="24"/>
          <w:lang w:eastAsia="pl-PL"/>
        </w:rPr>
      </w:pPr>
    </w:p>
    <w:p w:rsidR="00133369" w:rsidRPr="003C0BAA" w:rsidRDefault="00133369" w:rsidP="00133369">
      <w:pPr>
        <w:pStyle w:val="Tekstpodstawowy"/>
        <w:jc w:val="right"/>
        <w:rPr>
          <w:rFonts w:ascii="Arial" w:hAnsi="Arial" w:cs="Arial"/>
          <w:sz w:val="20"/>
        </w:rPr>
      </w:pPr>
      <w:r w:rsidRPr="003C0BAA">
        <w:rPr>
          <w:rFonts w:ascii="Arial" w:hAnsi="Arial" w:cs="Arial"/>
          <w:sz w:val="20"/>
        </w:rPr>
        <w:t>Burmistrz Gminy Żychlin</w:t>
      </w:r>
    </w:p>
    <w:p w:rsidR="007D3445" w:rsidRDefault="00133369" w:rsidP="00133369">
      <w:r w:rsidRPr="003C0BAA">
        <w:rPr>
          <w:rFonts w:ascii="Arial" w:hAnsi="Arial" w:cs="Arial"/>
          <w:sz w:val="20"/>
          <w:szCs w:val="20"/>
        </w:rPr>
        <w:tab/>
      </w:r>
      <w:r w:rsidRPr="003C0BAA">
        <w:rPr>
          <w:rFonts w:ascii="Arial" w:hAnsi="Arial" w:cs="Arial"/>
          <w:sz w:val="20"/>
          <w:szCs w:val="20"/>
        </w:rPr>
        <w:tab/>
      </w:r>
      <w:r w:rsidRPr="003C0BAA">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r w:rsidRPr="003C0BAA">
        <w:rPr>
          <w:rFonts w:ascii="Arial" w:hAnsi="Arial" w:cs="Arial"/>
          <w:sz w:val="20"/>
          <w:szCs w:val="20"/>
        </w:rPr>
        <w:t xml:space="preserve"> /-/ Grzegorz Ambroziak</w:t>
      </w:r>
    </w:p>
    <w:sectPr w:rsidR="007D3445" w:rsidSect="007D34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963"/>
    <w:multiLevelType w:val="multilevel"/>
    <w:tmpl w:val="E0D6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B016B"/>
    <w:multiLevelType w:val="multilevel"/>
    <w:tmpl w:val="1AC4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74D08"/>
    <w:multiLevelType w:val="multilevel"/>
    <w:tmpl w:val="EC0C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0B7654"/>
    <w:multiLevelType w:val="multilevel"/>
    <w:tmpl w:val="70D04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1921C7"/>
    <w:multiLevelType w:val="multilevel"/>
    <w:tmpl w:val="1EE2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090669"/>
    <w:multiLevelType w:val="multilevel"/>
    <w:tmpl w:val="2E12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1C14B6"/>
    <w:multiLevelType w:val="multilevel"/>
    <w:tmpl w:val="6F10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8412639"/>
    <w:multiLevelType w:val="multilevel"/>
    <w:tmpl w:val="3FAE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3777D"/>
    <w:rsid w:val="00133369"/>
    <w:rsid w:val="0033777D"/>
    <w:rsid w:val="006F5892"/>
    <w:rsid w:val="007D3445"/>
    <w:rsid w:val="00B348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44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33777D"/>
  </w:style>
  <w:style w:type="character" w:styleId="Hipercze">
    <w:name w:val="Hyperlink"/>
    <w:basedOn w:val="Domylnaczcionkaakapitu"/>
    <w:uiPriority w:val="99"/>
    <w:semiHidden/>
    <w:unhideWhenUsed/>
    <w:rsid w:val="0033777D"/>
    <w:rPr>
      <w:color w:val="0000FF"/>
      <w:u w:val="single"/>
    </w:rPr>
  </w:style>
  <w:style w:type="paragraph" w:styleId="NormalnyWeb">
    <w:name w:val="Normal (Web)"/>
    <w:basedOn w:val="Normalny"/>
    <w:uiPriority w:val="99"/>
    <w:semiHidden/>
    <w:unhideWhenUsed/>
    <w:rsid w:val="003377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3377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3377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3377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133369"/>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semiHidden/>
    <w:rsid w:val="00133369"/>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460489026">
      <w:bodyDiv w:val="1"/>
      <w:marLeft w:val="0"/>
      <w:marRight w:val="0"/>
      <w:marTop w:val="0"/>
      <w:marBottom w:val="0"/>
      <w:divBdr>
        <w:top w:val="none" w:sz="0" w:space="0" w:color="auto"/>
        <w:left w:val="none" w:sz="0" w:space="0" w:color="auto"/>
        <w:bottom w:val="none" w:sz="0" w:space="0" w:color="auto"/>
        <w:right w:val="none" w:sz="0" w:space="0" w:color="auto"/>
      </w:divBdr>
      <w:divsChild>
        <w:div w:id="31611391">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gminazychl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3608</Words>
  <Characters>21648</Characters>
  <Application>Microsoft Office Word</Application>
  <DocSecurity>0</DocSecurity>
  <Lines>180</Lines>
  <Paragraphs>50</Paragraphs>
  <ScaleCrop>false</ScaleCrop>
  <Company/>
  <LinksUpToDate>false</LinksUpToDate>
  <CharactersWithSpaces>25206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2016-01-22T09:47:00Z</dcterms:created>
  <dcterms:modified xsi:type="dcterms:W3CDTF">2016-01-22T09:55:00Z</dcterms:modified>
</cp:coreProperties>
</file>