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8" w:rsidRPr="005A4408" w:rsidRDefault="005A4408" w:rsidP="005A440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26.11.2014 r.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BPI.271.13.16.2014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i/>
          <w:iCs/>
          <w:color w:val="000000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ind w:left="432" w:hanging="432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</w:t>
      </w:r>
      <w:r w:rsidRPr="005A440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A44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Dowóz dzieci do szkół w roku 2015 dla Gminy Żychlin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pkt. 1 ustawy z dnia 29 stycznia 2004 r. - Prawo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 Dz. U z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</w:t>
      </w:r>
      <w:r w:rsidRPr="005A44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5A44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jako najkorzystniejszą ofertę złożoną przez : </w:t>
      </w:r>
    </w:p>
    <w:p w:rsidR="005A4408" w:rsidRPr="005A4408" w:rsidRDefault="005A4408" w:rsidP="005A4408">
      <w:pPr>
        <w:shd w:val="clear" w:color="auto" w:fill="FFFFFF"/>
        <w:spacing w:after="0" w:line="240" w:lineRule="auto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1) </w:t>
      </w:r>
      <w:r w:rsidRPr="005A44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częściowa Nr 1</w:t>
      </w:r>
      <w:r w:rsidRPr="005A44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dowóz dzieci do szkół w roku 2015 dla Gminy Żychlin na trasach:</w:t>
      </w:r>
    </w:p>
    <w:p w:rsidR="005A4408" w:rsidRPr="005A4408" w:rsidRDefault="005A4408" w:rsidP="005A4408">
      <w:pPr>
        <w:shd w:val="clear" w:color="auto" w:fill="FFFFFF"/>
        <w:spacing w:after="0" w:line="240" w:lineRule="auto"/>
        <w:ind w:left="18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1) Trasa: Żychlin - Kutno - Żychlin - od poniedziałku do piątku i 2) Trasa: teren Gminy Żychlin - od poniedziałku do piątku Trasa: Żychlin - Grabów - Dobrzelin - Drzewoszki - Czesławów - Żychlin - Budzyń - Zgoda - Oleszcze - Grabie - Kruki - Tretki - Chochołów - Orątki - Żychlin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110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MarQs - Usługi Autokarowe Marek Flejszman,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110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Topola Królewska 22, 99-100 Łęczyca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110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Uzasadnienie wyboru: 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niepodlegająca odrzuceniu.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XIII Opis kryteriów, którymi zamawiający będzie się kierował przy wyborze oferty wraz z podaniem znaczenia tych kryteriów oraz sposobu oceny ofert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jest najkorzystniejsza, tj. uzyskała w sumie najwyższą ilość punktów.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432" w:hanging="43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1.</w:t>
      </w:r>
      <w:r w:rsidRPr="005A440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 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MarQs - Usługi Autokarowe Marek Flejszman, Topola Królewska 22, 99-100 Łęczyca.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432" w:hanging="43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Calibri" w:eastAsia="Times New Roman" w:hAnsi="Calibri" w:cs="Tahoma"/>
          <w:color w:val="000000"/>
          <w:sz w:val="18"/>
          <w:szCs w:val="18"/>
          <w:lang w:eastAsia="pl-PL"/>
        </w:rPr>
        <w:t>2.</w:t>
      </w:r>
      <w:r w:rsidRPr="005A44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5A440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Przedsiębiorstwo Komunikacji Samochodowej w Kutnie Sp. z o.o., ul. Oporowska 10,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432" w:hanging="43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      99-300 Kutno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432" w:hanging="43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6"/>
        <w:gridCol w:w="2232"/>
        <w:gridCol w:w="1616"/>
        <w:gridCol w:w="2262"/>
        <w:gridCol w:w="1348"/>
      </w:tblGrid>
      <w:tr w:rsidR="005A4408" w:rsidRPr="005A4408" w:rsidTr="005A4408">
        <w:trPr>
          <w:trHeight w:val="1363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                         w kryterium: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a) Cena - 90%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b) SERWIS (czas podstawienia pojazdu zastępczego)- 10%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5A4408" w:rsidRPr="005A4408" w:rsidTr="005A4408">
        <w:trPr>
          <w:trHeight w:val="979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MarQs - Usługi Autokarowe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 Marek Flejszman,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Topola Królewska 22,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99-100 Łęczyca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85.036,38 zł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90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5A4408" w:rsidRPr="005A4408" w:rsidTr="005A4408">
        <w:trPr>
          <w:trHeight w:val="792"/>
        </w:trPr>
        <w:tc>
          <w:tcPr>
            <w:tcW w:w="9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Przedsiębiorstwo Komunikacji Samochodowej w Kutnie Sp. z o.o., ul. Oporowska 10,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99-300 Kutno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100.011,34 zł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76,52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2,78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79,3</w:t>
            </w:r>
          </w:p>
        </w:tc>
      </w:tr>
    </w:tbl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2) Oferta częściowa Nr 2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– dowóz dzieci niepełnosprawnych w związku z realizacją obowiązku szkolnego w roku 2015 na trasie: 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 – teren gminy Żychlin – Kutno – Żychlin - teren gminy Żychlin (bus)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od poniedziałku do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piątku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110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Usługi Transportowe Agata Kiełbasa, Złotniki 11, 99-314 Krzyżanów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110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Uzasadnienie wyboru: 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niepodlegająca odrzuceniu.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XIII Opis kryteriów, którymi zamawiający będzie się kierował przy wyborze oferty wraz z podaniem znaczenia tych kryteriów oraz sposobu oceny ofert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jest najkorzystniejsza, tj. uzyskała w sumie najwyższą ilość punktów.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110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1.</w:t>
      </w:r>
      <w:r w:rsidRPr="005A440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Usługi Transportowe, Piotr Kępka, Wojszyce 74, 99-311 Bedlno.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110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2.</w:t>
      </w:r>
      <w:r w:rsidRPr="005A440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MarQs - Usługi Autokarowe Marek Flejszman, Topola Królewska 22,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110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     99-100 Łęczyca.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110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3.</w:t>
      </w:r>
      <w:r w:rsidRPr="005A440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Przedsiębiorstwo Komunikacji Samochodowej w Kutnie Sp. z o.o.,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110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      ul. Oporowska 10, 99-300 Kutno.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110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4.</w:t>
      </w:r>
      <w:r w:rsidRPr="005A440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Usługi Transportowe Agata Kiełbasa, Złotniki 11, 99-314 Krzyżanów.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1102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lang w:eastAsia="pl-P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7"/>
        <w:gridCol w:w="2212"/>
        <w:gridCol w:w="1601"/>
        <w:gridCol w:w="2262"/>
        <w:gridCol w:w="1336"/>
      </w:tblGrid>
      <w:tr w:rsidR="005A4408" w:rsidRPr="005A4408" w:rsidTr="005A4408">
        <w:trPr>
          <w:trHeight w:val="1238"/>
        </w:trPr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brutto    oferty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                         w kryterium: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a) Cena - 90%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b) SERWIS (czas podstawienia pojazdu zastępczego)- 10 %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5A4408" w:rsidRPr="005A4408" w:rsidTr="005A4408">
        <w:trPr>
          <w:trHeight w:val="529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Usługi Transportowe,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Piotr Kępka, Wojszyce 74, 99-311 Bedlno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105.423,12 zł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78,75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10</w:t>
            </w:r>
          </w:p>
        </w:tc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87,75</w:t>
            </w:r>
          </w:p>
        </w:tc>
      </w:tr>
      <w:tr w:rsidR="005A4408" w:rsidRPr="005A4408" w:rsidTr="005A4408">
        <w:trPr>
          <w:trHeight w:val="709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MarQs - Usługi Autokarowe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 Marek Flejszman,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Topola Królewska 22,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99-100 Łęczyca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106.399,26 zł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78,03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4</w:t>
            </w:r>
          </w:p>
        </w:tc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82,03</w:t>
            </w:r>
          </w:p>
        </w:tc>
      </w:tr>
      <w:tr w:rsidR="005A4408" w:rsidRPr="005A4408" w:rsidTr="005A4408">
        <w:trPr>
          <w:trHeight w:val="529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Przedsiębiorstwo Komunikacji Samochodowej w Kutnie Sp. z o.o., ul. Oporowska 10, 99-300 Kutno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115.672,59 zł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71,77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1,11</w:t>
            </w:r>
          </w:p>
        </w:tc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72,88</w:t>
            </w:r>
          </w:p>
        </w:tc>
      </w:tr>
      <w:tr w:rsidR="005A4408" w:rsidRPr="005A4408" w:rsidTr="005A4408">
        <w:trPr>
          <w:trHeight w:val="1227"/>
        </w:trPr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331" w:lineRule="atLeast"/>
              <w:ind w:left="298" w:hanging="110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Calibri" w:eastAsia="Times New Roman" w:hAnsi="Calibri" w:cs="Tahoma"/>
                <w:sz w:val="16"/>
                <w:lang w:eastAsia="pl-PL"/>
              </w:rPr>
              <w:t>1.</w:t>
            </w:r>
            <w:r w:rsidRPr="005A4408">
              <w:rPr>
                <w:rFonts w:ascii="Times New Roman" w:eastAsia="Times New Roman" w:hAnsi="Times New Roman" w:cs="Times New Roman"/>
                <w:sz w:val="14"/>
                <w:lang w:eastAsia="pl-PL"/>
              </w:rPr>
              <w:t>                                </w:t>
            </w: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Usługi Transportowe Agata Kiełbasa,</w:t>
            </w:r>
          </w:p>
          <w:p w:rsidR="005A4408" w:rsidRPr="005A4408" w:rsidRDefault="005A4408" w:rsidP="005A4408">
            <w:pPr>
              <w:spacing w:after="0" w:line="331" w:lineRule="atLeast"/>
              <w:ind w:left="298" w:hanging="110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Calibri" w:eastAsia="Times New Roman" w:hAnsi="Calibri" w:cs="Tahoma"/>
                <w:sz w:val="16"/>
                <w:lang w:eastAsia="pl-PL"/>
              </w:rPr>
              <w:t>2.</w:t>
            </w:r>
            <w:r w:rsidRPr="005A4408">
              <w:rPr>
                <w:rFonts w:ascii="Times New Roman" w:eastAsia="Times New Roman" w:hAnsi="Times New Roman" w:cs="Times New Roman"/>
                <w:sz w:val="14"/>
                <w:lang w:eastAsia="pl-PL"/>
              </w:rPr>
              <w:t>                                </w:t>
            </w: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Złotniki 11,</w:t>
            </w:r>
          </w:p>
          <w:p w:rsidR="005A4408" w:rsidRPr="005A4408" w:rsidRDefault="005A4408" w:rsidP="005A4408">
            <w:pPr>
              <w:spacing w:after="0" w:line="331" w:lineRule="atLeast"/>
              <w:ind w:left="298" w:hanging="1102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Calibri" w:eastAsia="Times New Roman" w:hAnsi="Calibri" w:cs="Tahoma"/>
                <w:sz w:val="16"/>
                <w:lang w:eastAsia="pl-PL"/>
              </w:rPr>
              <w:t>3.</w:t>
            </w:r>
            <w:r w:rsidRPr="005A4408">
              <w:rPr>
                <w:rFonts w:ascii="Times New Roman" w:eastAsia="Times New Roman" w:hAnsi="Times New Roman" w:cs="Times New Roman"/>
                <w:sz w:val="14"/>
                <w:lang w:eastAsia="pl-PL"/>
              </w:rPr>
              <w:t>                                </w:t>
            </w:r>
            <w:r w:rsidRPr="005A4408">
              <w:rPr>
                <w:rFonts w:ascii="Tahoma" w:eastAsia="Times New Roman" w:hAnsi="Tahoma" w:cs="Tahoma"/>
                <w:sz w:val="16"/>
                <w:lang w:eastAsia="pl-PL"/>
              </w:rPr>
              <w:t> 99-314 Krzyżanów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b/>
                <w:bCs/>
                <w:sz w:val="16"/>
                <w:lang w:eastAsia="pl-PL"/>
              </w:rPr>
              <w:t>92.245,23 zł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90</w:t>
            </w:r>
          </w:p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5</w:t>
            </w:r>
          </w:p>
        </w:tc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4408" w:rsidRPr="005A4408" w:rsidRDefault="005A4408" w:rsidP="005A44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A440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95</w:t>
            </w:r>
          </w:p>
        </w:tc>
      </w:tr>
    </w:tbl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 publicznych (tj. Dz. U z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 Zamawiający - Gmina Żychlin informuje, że w prowadzonym postępowaniu nie zostały odrzucone żadne oferty.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publicznych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 )</w:t>
      </w:r>
      <w:r w:rsidRPr="005A44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5A44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 zostali wykluczeni żadni Wykonawcy.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4 ustawy z dnia 29 stycznia 2004 r. - Prawo zamówień publicznych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 tekst jednolity: Dz. U z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</w:t>
      </w:r>
      <w:r w:rsidRPr="005A44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umowy w sprawie zamówienia publicznego mogą być zawarte w terminie określonym w </w:t>
      </w:r>
      <w:r w:rsidRPr="005A44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A44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94 ust. 1 pkt. 2 ustawy Pzp.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</w:t>
      </w:r>
      <w:r w:rsidRPr="005A440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5A44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</w:t>
      </w:r>
      <w:r w:rsidRPr="005A440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5A44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imes New Roman" w:eastAsia="Times New Roman" w:hAnsi="Times New Roman" w:cs="Times New Roman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   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5A4408" w:rsidRPr="005A4408" w:rsidRDefault="005A4408" w:rsidP="005A440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l-PL"/>
        </w:rPr>
        <w:t>Otrzymują: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432" w:firstLine="27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1.</w:t>
      </w:r>
      <w:r w:rsidRPr="005A440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Usługi Transportowe, Piotr Kępka, Wojszyce 74, 99-311 Bedlno.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432" w:firstLine="27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2.</w:t>
      </w:r>
      <w:r w:rsidRPr="005A440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MarQs Usługi Autokarowe Marek Flejszman, Topola Królewska 22,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432" w:firstLine="27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        99- 100 Łęczyca.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432" w:firstLine="27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3.</w:t>
      </w:r>
      <w:r w:rsidRPr="005A440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Przedsiębiorstwo Komunikacji Samochodowej w Kutnie Sp. z o.o.,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432" w:firstLine="27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        ul.  Oporowska 10, 99-300 Kutno.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432" w:firstLine="27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4.</w:t>
      </w:r>
      <w:r w:rsidRPr="005A440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 </w:t>
      </w: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Usługi Transportowe Agata Kiełbasa, Złotniki 11, 99-314 Krzyżanów.</w:t>
      </w:r>
    </w:p>
    <w:p w:rsidR="005A4408" w:rsidRPr="005A4408" w:rsidRDefault="005A4408" w:rsidP="005A4408">
      <w:pPr>
        <w:shd w:val="clear" w:color="auto" w:fill="FFFFFF"/>
        <w:spacing w:after="0" w:line="331" w:lineRule="atLeast"/>
        <w:ind w:left="432" w:firstLine="27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A4408">
        <w:rPr>
          <w:rFonts w:ascii="Calibri" w:eastAsia="Times New Roman" w:hAnsi="Calibri" w:cs="Tahoma"/>
          <w:color w:val="000000"/>
          <w:sz w:val="18"/>
          <w:szCs w:val="18"/>
          <w:lang w:eastAsia="pl-PL"/>
        </w:rPr>
        <w:t>5.</w:t>
      </w:r>
      <w:r w:rsidRPr="005A44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</w:t>
      </w:r>
      <w:r w:rsidRPr="005A440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A4408">
        <w:rPr>
          <w:rFonts w:ascii="Calibri" w:eastAsia="Times New Roman" w:hAnsi="Calibri" w:cs="Tahoma"/>
          <w:color w:val="000000"/>
          <w:sz w:val="18"/>
          <w:lang w:eastAsia="pl-PL"/>
        </w:rPr>
        <w:t>A/a</w:t>
      </w:r>
    </w:p>
    <w:p w:rsidR="00886ABB" w:rsidRDefault="00886ABB"/>
    <w:sectPr w:rsidR="00886ABB" w:rsidSect="0088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A4408"/>
    <w:rsid w:val="005A4408"/>
    <w:rsid w:val="0088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4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4408"/>
    <w:rPr>
      <w:b/>
      <w:bCs/>
    </w:rPr>
  </w:style>
  <w:style w:type="paragraph" w:customStyle="1" w:styleId="tyt">
    <w:name w:val="tyt"/>
    <w:basedOn w:val="Normalny"/>
    <w:rsid w:val="005A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5A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A4408"/>
  </w:style>
  <w:style w:type="paragraph" w:customStyle="1" w:styleId="style6">
    <w:name w:val="style6"/>
    <w:basedOn w:val="Normalny"/>
    <w:rsid w:val="005A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style14"/>
    <w:basedOn w:val="Domylnaczcionkaakapitu"/>
    <w:rsid w:val="005A4408"/>
  </w:style>
  <w:style w:type="paragraph" w:styleId="Tekstpodstawowywcity">
    <w:name w:val="Body Text Indent"/>
    <w:basedOn w:val="Normalny"/>
    <w:link w:val="TekstpodstawowywcityZnak"/>
    <w:uiPriority w:val="99"/>
    <w:unhideWhenUsed/>
    <w:rsid w:val="005A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44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spacing">
    <w:name w:val="nospacing"/>
    <w:basedOn w:val="Normalny"/>
    <w:rsid w:val="005A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style13"/>
    <w:basedOn w:val="Domylnaczcionkaakapitu"/>
    <w:rsid w:val="005A4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2015-06-26T07:24:00Z</dcterms:created>
  <dcterms:modified xsi:type="dcterms:W3CDTF">2015-06-26T07:24:00Z</dcterms:modified>
</cp:coreProperties>
</file>