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42" w:rsidRPr="00620642" w:rsidRDefault="00620642" w:rsidP="0062064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 ,</w:t>
      </w:r>
      <w:r w:rsidRPr="0062064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proofErr w:type="spellStart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dn</w:t>
      </w:r>
      <w:proofErr w:type="spellEnd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. 31.05.2010r.</w:t>
      </w:r>
    </w:p>
    <w:p w:rsidR="00620642" w:rsidRPr="00620642" w:rsidRDefault="00620642" w:rsidP="006206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620642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    </w:t>
      </w:r>
      <w:r w:rsidRPr="00620642">
        <w:rPr>
          <w:rFonts w:ascii="Times New Roman" w:eastAsia="Times New Roman" w:hAnsi="Times New Roman" w:cs="Times New Roman"/>
          <w:color w:val="000000"/>
          <w:kern w:val="36"/>
          <w:sz w:val="14"/>
          <w:lang w:val="de-DE" w:eastAsia="pl-PL"/>
        </w:rPr>
        <w:t> </w:t>
      </w:r>
      <w:r w:rsidRPr="00620642">
        <w:rPr>
          <w:rFonts w:ascii="Trebuchet MS" w:eastAsia="Times New Roman" w:hAnsi="Trebuchet MS" w:cs="Tahoma"/>
          <w:color w:val="000000"/>
          <w:kern w:val="36"/>
          <w:sz w:val="24"/>
          <w:szCs w:val="24"/>
          <w:lang w:val="de-DE"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BPI </w:t>
      </w:r>
      <w:r w:rsidRPr="00620642">
        <w:rPr>
          <w:rFonts w:ascii="Trebuchet MS" w:eastAsia="Times New Roman" w:hAnsi="Trebuchet MS" w:cs="Tahoma"/>
          <w:color w:val="000000"/>
          <w:kern w:val="36"/>
          <w:sz w:val="20"/>
          <w:lang w:eastAsia="pl-PL"/>
        </w:rPr>
        <w:t> </w:t>
      </w:r>
      <w:r w:rsidRPr="00620642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3410/10-6/10</w:t>
      </w:r>
    </w:p>
    <w:p w:rsidR="00620642" w:rsidRPr="00620642" w:rsidRDefault="00620642" w:rsidP="0062064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62064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62064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W Y J A Ś N I E N I A     T R E Ś C I   S I W Z  Nr 1</w:t>
      </w:r>
      <w:r w:rsidRPr="00620642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 o wartości zamówienia poniżej kwoty określonej w przepisach wydanych na podstawie art. 11 ust. 8 ustawy Prawo zamówień publicznych na:</w:t>
      </w:r>
    </w:p>
    <w:p w:rsidR="00620642" w:rsidRPr="00620642" w:rsidRDefault="00620642" w:rsidP="00620642">
      <w:pPr>
        <w:shd w:val="clear" w:color="auto" w:fill="FFFFFF"/>
        <w:spacing w:after="28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28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b/>
          <w:bCs/>
          <w:color w:val="000000"/>
          <w:lang w:eastAsia="pl-PL"/>
        </w:rPr>
        <w:t>„Termomodernizacja budynku Zespołu Szkół nr 1 w Żychlinie”</w:t>
      </w:r>
    </w:p>
    <w:p w:rsidR="00620642" w:rsidRPr="00620642" w:rsidRDefault="00620642" w:rsidP="0062064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podstawie art. 38 ust. 1 ustawy z dnia 29 stycznia 2004 r. - Prawo zamówień publicznych (Dz. U. z 2007r. Nr 223, poz. 1655 ze zm.)</w:t>
      </w:r>
      <w:r w:rsidRPr="0062064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informuje, że w dn. 28.05.2010r. wpłynęło zapytanie Wykonawcy o następującej treści: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Pytanie nr 1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Pozycja 40. (KNNR 20504-02) – Obróbki blacharskie z blachy stalowej ocynkowanej przy szerokości w rozwinięciu ponad 35 </w:t>
      </w:r>
      <w:proofErr w:type="spellStart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cm</w:t>
      </w:r>
      <w:proofErr w:type="spellEnd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. - pas </w:t>
      </w:r>
      <w:proofErr w:type="spellStart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podrynnowy</w:t>
      </w:r>
      <w:proofErr w:type="spellEnd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50 cm jest powtórzona w pozycji 41. - czy jest to pomyłka czy dotyczy to też innego zakresu?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Odpowiedź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informuje, że poz. 41 kosztorysu nakładczego dotyczy innego zakresu - wykonania pasa nadrynnowego.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Pytanie nr 2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Dot. pozycji 30-33, w których w pozycji materiałów M występuje </w:t>
      </w:r>
      <w:proofErr w:type="spellStart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zapr</w:t>
      </w:r>
      <w:proofErr w:type="spellEnd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. klej. sucha do płytek </w:t>
      </w:r>
      <w:proofErr w:type="spellStart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ceram</w:t>
      </w:r>
      <w:proofErr w:type="spellEnd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. Atlas </w:t>
      </w:r>
      <w:proofErr w:type="spellStart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Uni</w:t>
      </w:r>
      <w:proofErr w:type="spellEnd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zamiast preparatu gruntującego, proszę o sprecyzowanie jaki materiał ma być zastosowany.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Odpowiedź</w:t>
      </w:r>
    </w:p>
    <w:p w:rsidR="00620642" w:rsidRPr="00620642" w:rsidRDefault="00620642" w:rsidP="00620642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Zamawiający informuje, iż należy zastosować preparat gruntujący ATLAS </w:t>
      </w:r>
      <w:proofErr w:type="spellStart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Uni</w:t>
      </w:r>
      <w:proofErr w:type="spellEnd"/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Grunt.</w:t>
      </w:r>
    </w:p>
    <w:p w:rsidR="00620642" w:rsidRPr="00620642" w:rsidRDefault="00620642" w:rsidP="006206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Do wiadomości: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wszyscy uczestnicy postępowania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ind w:left="6372"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ind w:left="637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Osoba uprawniona do kontaktu z Wykonawcami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</w:t>
      </w:r>
      <w:r w:rsidRPr="0062064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6206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</w:t>
      </w:r>
      <w:r w:rsidRPr="0062064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6206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</w:t>
      </w:r>
    </w:p>
    <w:p w:rsidR="00620642" w:rsidRPr="00620642" w:rsidRDefault="00620642" w:rsidP="006206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206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                                             /-/ Krzysztof </w:t>
      </w:r>
      <w:proofErr w:type="spellStart"/>
      <w:r w:rsidRPr="006206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Anyszka</w:t>
      </w:r>
      <w:proofErr w:type="spellEnd"/>
    </w:p>
    <w:p w:rsidR="002E5BD5" w:rsidRDefault="002E5BD5"/>
    <w:sectPr w:rsidR="002E5BD5" w:rsidSect="002E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20642"/>
    <w:rsid w:val="002E5BD5"/>
    <w:rsid w:val="0062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D5"/>
  </w:style>
  <w:style w:type="paragraph" w:styleId="Nagwek1">
    <w:name w:val="heading 1"/>
    <w:basedOn w:val="Normalny"/>
    <w:link w:val="Nagwek1Znak"/>
    <w:uiPriority w:val="9"/>
    <w:qFormat/>
    <w:rsid w:val="00620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6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620642"/>
  </w:style>
  <w:style w:type="character" w:styleId="Pogrubienie">
    <w:name w:val="Strong"/>
    <w:basedOn w:val="Domylnaczcionkaakapitu"/>
    <w:uiPriority w:val="22"/>
    <w:qFormat/>
    <w:rsid w:val="00620642"/>
    <w:rPr>
      <w:b/>
      <w:bCs/>
    </w:rPr>
  </w:style>
  <w:style w:type="paragraph" w:customStyle="1" w:styleId="tyt">
    <w:name w:val="tyt"/>
    <w:basedOn w:val="Normalny"/>
    <w:rsid w:val="006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6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206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2015-06-19T05:45:00Z</dcterms:created>
  <dcterms:modified xsi:type="dcterms:W3CDTF">2015-06-19T05:46:00Z</dcterms:modified>
</cp:coreProperties>
</file>