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2C" w:rsidRPr="0092292C" w:rsidRDefault="0092292C" w:rsidP="0092292C">
      <w:pPr>
        <w:pBdr>
          <w:bottom w:val="single" w:sz="6" w:space="1" w:color="auto"/>
        </w:pBdr>
        <w:spacing w:after="0" w:line="240" w:lineRule="auto"/>
        <w:jc w:val="center"/>
        <w:rPr>
          <w:rFonts w:ascii="Arial" w:hAnsi="Arial" w:cs="Arial"/>
          <w:vanish/>
          <w:sz w:val="16"/>
          <w:szCs w:val="16"/>
        </w:rPr>
      </w:pPr>
      <w:r w:rsidRPr="0092292C">
        <w:rPr>
          <w:rFonts w:ascii="Arial" w:hAnsi="Arial" w:cs="Arial"/>
          <w:vanish/>
          <w:sz w:val="16"/>
          <w:szCs w:val="16"/>
        </w:rPr>
        <w:t>Początek formularza</w:t>
      </w:r>
    </w:p>
    <w:p w:rsidR="0092292C" w:rsidRPr="0092292C" w:rsidRDefault="0092292C" w:rsidP="0092292C">
      <w:pPr>
        <w:spacing w:after="240" w:line="240" w:lineRule="auto"/>
        <w:jc w:val="center"/>
        <w:rPr>
          <w:rFonts w:ascii="Times New Roman" w:hAnsi="Times New Roman"/>
          <w:b/>
          <w:sz w:val="24"/>
          <w:szCs w:val="24"/>
        </w:rPr>
      </w:pPr>
      <w:r w:rsidRPr="0092292C">
        <w:rPr>
          <w:rFonts w:ascii="Times New Roman" w:hAnsi="Times New Roman"/>
          <w:sz w:val="24"/>
          <w:szCs w:val="24"/>
        </w:rPr>
        <w:br/>
      </w:r>
      <w:r w:rsidRPr="0092292C">
        <w:rPr>
          <w:rFonts w:ascii="Times New Roman" w:hAnsi="Times New Roman"/>
          <w:sz w:val="24"/>
          <w:szCs w:val="24"/>
        </w:rPr>
        <w:br/>
      </w:r>
      <w:r w:rsidRPr="0092292C">
        <w:rPr>
          <w:rFonts w:ascii="Times New Roman" w:hAnsi="Times New Roman"/>
          <w:b/>
          <w:sz w:val="24"/>
          <w:szCs w:val="24"/>
        </w:rPr>
        <w:t>Ogłoszenie nr 602635-N-2017 z dnia 2017-10-16 r.</w:t>
      </w:r>
    </w:p>
    <w:p w:rsidR="0092292C" w:rsidRPr="0092292C" w:rsidRDefault="0092292C" w:rsidP="0092292C">
      <w:pPr>
        <w:spacing w:after="0" w:line="240" w:lineRule="auto"/>
        <w:jc w:val="center"/>
        <w:rPr>
          <w:rFonts w:ascii="Times New Roman" w:hAnsi="Times New Roman"/>
          <w:b/>
          <w:sz w:val="24"/>
          <w:szCs w:val="24"/>
        </w:rPr>
      </w:pPr>
      <w:r w:rsidRPr="0092292C">
        <w:rPr>
          <w:rFonts w:ascii="Times New Roman" w:hAnsi="Times New Roman"/>
          <w:b/>
          <w:sz w:val="24"/>
          <w:szCs w:val="24"/>
        </w:rPr>
        <w:t>Gmina Żychlin: Zimowe utrzymanie dróg gminnych na terenie Gminy Żychlin w sezonie zimowym 2017/2018 r.</w:t>
      </w:r>
      <w:r w:rsidRPr="0092292C">
        <w:rPr>
          <w:rFonts w:ascii="Times New Roman" w:hAnsi="Times New Roman"/>
          <w:b/>
          <w:sz w:val="24"/>
          <w:szCs w:val="24"/>
        </w:rPr>
        <w:br/>
        <w:t xml:space="preserve">OGŁOSZENIE O ZAMÓWIENIU - Usługi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Zamieszczanie ogłoszenia:</w:t>
      </w:r>
      <w:r w:rsidRPr="0092292C">
        <w:rPr>
          <w:rFonts w:ascii="Times New Roman" w:hAnsi="Times New Roman"/>
          <w:sz w:val="24"/>
          <w:szCs w:val="24"/>
        </w:rPr>
        <w:t xml:space="preserve"> Zamieszczanie obowiązkowe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Ogłoszenie dotyczy:</w:t>
      </w:r>
      <w:r w:rsidRPr="0092292C">
        <w:rPr>
          <w:rFonts w:ascii="Times New Roman" w:hAnsi="Times New Roman"/>
          <w:sz w:val="24"/>
          <w:szCs w:val="24"/>
        </w:rPr>
        <w:t xml:space="preserve"> Zamówienia publicznego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Zamówienie dotyczy projektu lub programu współfinansowanego ze środków Unii Europejskiej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Nie </w:t>
      </w:r>
      <w:r w:rsidRPr="0092292C">
        <w:rPr>
          <w:rFonts w:ascii="Times New Roman" w:hAnsi="Times New Roman"/>
          <w:sz w:val="24"/>
          <w:szCs w:val="24"/>
        </w:rPr>
        <w:br/>
      </w:r>
      <w:r w:rsidRPr="0092292C">
        <w:rPr>
          <w:rFonts w:ascii="Times New Roman" w:hAnsi="Times New Roman"/>
          <w:b/>
          <w:bCs/>
          <w:sz w:val="24"/>
          <w:szCs w:val="24"/>
        </w:rPr>
        <w:t>Nazwa projektu lub programu</w:t>
      </w:r>
      <w:r w:rsidR="009774B2">
        <w:rPr>
          <w:rFonts w:ascii="Times New Roman" w:hAnsi="Times New Roman"/>
          <w:sz w:val="24"/>
          <w:szCs w:val="24"/>
        </w:rPr>
        <w:t xml:space="preserv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Nie </w:t>
      </w:r>
      <w:r w:rsidRPr="0092292C">
        <w:rPr>
          <w:rFonts w:ascii="Times New Roman" w:hAnsi="Times New Roman"/>
          <w:sz w:val="24"/>
          <w:szCs w:val="24"/>
        </w:rPr>
        <w:br/>
        <w:t xml:space="preserve">Należy podać minimalny procentowy wskaźnik zatrudnienia osób należących do jednej lub więcej kategorii, o których mowa w art. 22 ust. 2 ustawy </w:t>
      </w:r>
      <w:proofErr w:type="spellStart"/>
      <w:r w:rsidRPr="0092292C">
        <w:rPr>
          <w:rFonts w:ascii="Times New Roman" w:hAnsi="Times New Roman"/>
          <w:sz w:val="24"/>
          <w:szCs w:val="24"/>
        </w:rPr>
        <w:t>Pzp</w:t>
      </w:r>
      <w:proofErr w:type="spellEnd"/>
      <w:r w:rsidRPr="0092292C">
        <w:rPr>
          <w:rFonts w:ascii="Times New Roman" w:hAnsi="Times New Roman"/>
          <w:sz w:val="24"/>
          <w:szCs w:val="24"/>
        </w:rPr>
        <w:t xml:space="preserve">, nie mniejszy niż 30%, osób zatrudnionych przez zakłady pracy chronionej lub wykonawców albo ich jednostki (w %) </w:t>
      </w:r>
      <w:r w:rsidRPr="0092292C">
        <w:rPr>
          <w:rFonts w:ascii="Times New Roman" w:hAnsi="Times New Roman"/>
          <w:sz w:val="24"/>
          <w:szCs w:val="24"/>
        </w:rPr>
        <w:br/>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u w:val="single"/>
        </w:rPr>
        <w:t>SEKCJA I: ZAMAWIAJĄCY</w:t>
      </w:r>
      <w:r w:rsidRPr="0092292C">
        <w:rPr>
          <w:rFonts w:ascii="Times New Roman" w:hAnsi="Times New Roman"/>
          <w:sz w:val="24"/>
          <w:szCs w:val="24"/>
        </w:rPr>
        <w:t xml:space="preserv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Postępowanie przeprowadza centralny zamawiający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Nie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Postępowanie przeprowadza podmiot, któremu zamawiający powierzył/powierzyli przeprowadzenie postępowania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Nie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Informacje na temat podmiotu któremu zamawiający powierzył/powierzyli prowadzenie postępowania:</w:t>
      </w:r>
      <w:r w:rsidRPr="0092292C">
        <w:rPr>
          <w:rFonts w:ascii="Times New Roman" w:hAnsi="Times New Roman"/>
          <w:sz w:val="24"/>
          <w:szCs w:val="24"/>
        </w:rPr>
        <w:t xml:space="preserve"> </w:t>
      </w:r>
      <w:r w:rsidRPr="0092292C">
        <w:rPr>
          <w:rFonts w:ascii="Times New Roman" w:hAnsi="Times New Roman"/>
          <w:sz w:val="24"/>
          <w:szCs w:val="24"/>
        </w:rPr>
        <w:br/>
      </w:r>
      <w:r w:rsidRPr="0092292C">
        <w:rPr>
          <w:rFonts w:ascii="Times New Roman" w:hAnsi="Times New Roman"/>
          <w:b/>
          <w:bCs/>
          <w:sz w:val="24"/>
          <w:szCs w:val="24"/>
        </w:rPr>
        <w:t>Postępowanie jest przeprowadzane wspólnie przez zamawiających</w:t>
      </w:r>
      <w:r w:rsidRPr="0092292C">
        <w:rPr>
          <w:rFonts w:ascii="Times New Roman" w:hAnsi="Times New Roman"/>
          <w:sz w:val="24"/>
          <w:szCs w:val="24"/>
        </w:rPr>
        <w:t xml:space="preserv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Nie </w:t>
      </w:r>
      <w:r w:rsidRPr="0092292C">
        <w:rPr>
          <w:rFonts w:ascii="Times New Roman" w:hAnsi="Times New Roman"/>
          <w:sz w:val="24"/>
          <w:szCs w:val="24"/>
        </w:rPr>
        <w:br/>
        <w:t>Jeżeli tak, należy wymienić zamawiających, którzy wspólnie przeprowadzają postępowanie oraz podać adresy ich siedzib, krajowe numery identyfikacyjne oraz osoby do kontakt</w:t>
      </w:r>
      <w:r w:rsidR="009774B2">
        <w:rPr>
          <w:rFonts w:ascii="Times New Roman" w:hAnsi="Times New Roman"/>
          <w:sz w:val="24"/>
          <w:szCs w:val="24"/>
        </w:rPr>
        <w:t xml:space="preserve">ów wraz z danymi do kontaktów: </w:t>
      </w:r>
      <w:r w:rsidRPr="0092292C">
        <w:rPr>
          <w:rFonts w:ascii="Times New Roman" w:hAnsi="Times New Roman"/>
          <w:sz w:val="24"/>
          <w:szCs w:val="24"/>
        </w:rPr>
        <w:br/>
      </w:r>
      <w:r w:rsidRPr="0092292C">
        <w:rPr>
          <w:rFonts w:ascii="Times New Roman" w:hAnsi="Times New Roman"/>
          <w:b/>
          <w:bCs/>
          <w:sz w:val="24"/>
          <w:szCs w:val="24"/>
        </w:rPr>
        <w:t xml:space="preserve">Postępowanie jest przeprowadzane wspólnie z zamawiającymi z innych państw członkowskich Unii Europejskiej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Nie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W przypadku przeprowadzania postępowania wspólnie z zamawiającymi z innych państw członkowskich Unii Europejskiej – mające zastosowanie krajowe prawo zamówień publicznych:</w:t>
      </w:r>
      <w:r w:rsidRPr="0092292C">
        <w:rPr>
          <w:rFonts w:ascii="Times New Roman" w:hAnsi="Times New Roman"/>
          <w:sz w:val="24"/>
          <w:szCs w:val="24"/>
        </w:rPr>
        <w:t xml:space="preserve"> </w:t>
      </w:r>
      <w:r w:rsidRPr="0092292C">
        <w:rPr>
          <w:rFonts w:ascii="Times New Roman" w:hAnsi="Times New Roman"/>
          <w:sz w:val="24"/>
          <w:szCs w:val="24"/>
        </w:rPr>
        <w:br/>
      </w:r>
      <w:r w:rsidRPr="0092292C">
        <w:rPr>
          <w:rFonts w:ascii="Times New Roman" w:hAnsi="Times New Roman"/>
          <w:b/>
          <w:bCs/>
          <w:sz w:val="24"/>
          <w:szCs w:val="24"/>
        </w:rPr>
        <w:t>Informacje dodatkowe:</w:t>
      </w:r>
      <w:r w:rsidRPr="0092292C">
        <w:rPr>
          <w:rFonts w:ascii="Times New Roman" w:hAnsi="Times New Roman"/>
          <w:sz w:val="24"/>
          <w:szCs w:val="24"/>
        </w:rPr>
        <w:t xml:space="preserv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I. 1) NAZWA I ADRES: </w:t>
      </w:r>
      <w:r w:rsidRPr="0092292C">
        <w:rPr>
          <w:rFonts w:ascii="Times New Roman" w:hAnsi="Times New Roman"/>
          <w:sz w:val="24"/>
          <w:szCs w:val="24"/>
        </w:rPr>
        <w:t xml:space="preserve">Gmina Żychlin, krajowy numer identyfikacyjny 61101551400000, ul. Barlickiego  15 , 99-320   Żychlin, woj. łódzkie, państwo Polska, tel. 24 3512032, e-mail sekretariat@gminazychlin.pl, faks 24 3512031. </w:t>
      </w:r>
      <w:r w:rsidRPr="0092292C">
        <w:rPr>
          <w:rFonts w:ascii="Times New Roman" w:hAnsi="Times New Roman"/>
          <w:sz w:val="24"/>
          <w:szCs w:val="24"/>
        </w:rPr>
        <w:br/>
        <w:t xml:space="preserve">Adres strony internetowej (URL): www.bip.gminazychlin.pl </w:t>
      </w:r>
      <w:r w:rsidRPr="0092292C">
        <w:rPr>
          <w:rFonts w:ascii="Times New Roman" w:hAnsi="Times New Roman"/>
          <w:sz w:val="24"/>
          <w:szCs w:val="24"/>
        </w:rPr>
        <w:br/>
        <w:t xml:space="preserve">Adres profilu nabywcy: </w:t>
      </w:r>
      <w:r w:rsidRPr="0092292C">
        <w:rPr>
          <w:rFonts w:ascii="Times New Roman" w:hAnsi="Times New Roman"/>
          <w:sz w:val="24"/>
          <w:szCs w:val="24"/>
        </w:rPr>
        <w:br/>
        <w:t xml:space="preserve">Adres strony internetowej pod którym można uzyskać dostęp do narzędzi i urządzeń lub formatów plików, które nie są ogólnie dostępne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lastRenderedPageBreak/>
        <w:t xml:space="preserve">I. 2) RODZAJ ZAMAWIAJĄCEGO: </w:t>
      </w:r>
      <w:r w:rsidRPr="0092292C">
        <w:rPr>
          <w:rFonts w:ascii="Times New Roman" w:hAnsi="Times New Roman"/>
          <w:sz w:val="24"/>
          <w:szCs w:val="24"/>
        </w:rPr>
        <w:t xml:space="preserve">Administracja samorządowa </w:t>
      </w:r>
      <w:r w:rsidRPr="0092292C">
        <w:rPr>
          <w:rFonts w:ascii="Times New Roman" w:hAnsi="Times New Roman"/>
          <w:sz w:val="24"/>
          <w:szCs w:val="24"/>
        </w:rPr>
        <w:br/>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I.3) WSPÓLNE UDZIELANIE ZAMÓWIENIA </w:t>
      </w:r>
      <w:r w:rsidRPr="0092292C">
        <w:rPr>
          <w:rFonts w:ascii="Times New Roman" w:hAnsi="Times New Roman"/>
          <w:b/>
          <w:bCs/>
          <w:i/>
          <w:iCs/>
          <w:sz w:val="24"/>
          <w:szCs w:val="24"/>
        </w:rPr>
        <w:t>(jeżeli dotyczy)</w:t>
      </w:r>
      <w:r w:rsidRPr="0092292C">
        <w:rPr>
          <w:rFonts w:ascii="Times New Roman" w:hAnsi="Times New Roman"/>
          <w:b/>
          <w:bCs/>
          <w:sz w:val="24"/>
          <w:szCs w:val="24"/>
        </w:rPr>
        <w:t xml:space="preserv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2292C">
        <w:rPr>
          <w:rFonts w:ascii="Times New Roman" w:hAnsi="Times New Roman"/>
          <w:sz w:val="24"/>
          <w:szCs w:val="24"/>
        </w:rPr>
        <w:br/>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I.4) KOMUNIKACJA: </w:t>
      </w:r>
      <w:r w:rsidRPr="0092292C">
        <w:rPr>
          <w:rFonts w:ascii="Times New Roman" w:hAnsi="Times New Roman"/>
          <w:sz w:val="24"/>
          <w:szCs w:val="24"/>
        </w:rPr>
        <w:br/>
      </w:r>
      <w:r w:rsidRPr="0092292C">
        <w:rPr>
          <w:rFonts w:ascii="Times New Roman" w:hAnsi="Times New Roman"/>
          <w:b/>
          <w:bCs/>
          <w:sz w:val="24"/>
          <w:szCs w:val="24"/>
        </w:rPr>
        <w:t>Nieograniczony, pełny i bezpośredni dostęp do dokumentów z postępowania można uzyskać pod adresem (URL)</w:t>
      </w:r>
      <w:r w:rsidRPr="0092292C">
        <w:rPr>
          <w:rFonts w:ascii="Times New Roman" w:hAnsi="Times New Roman"/>
          <w:sz w:val="24"/>
          <w:szCs w:val="24"/>
        </w:rPr>
        <w:t xml:space="preserv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Tak </w:t>
      </w:r>
      <w:r w:rsidRPr="0092292C">
        <w:rPr>
          <w:rFonts w:ascii="Times New Roman" w:hAnsi="Times New Roman"/>
          <w:sz w:val="24"/>
          <w:szCs w:val="24"/>
        </w:rPr>
        <w:br/>
        <w:t xml:space="preserve">www.bip.gminazychlin.pl </w:t>
      </w:r>
      <w:r w:rsidRPr="0092292C">
        <w:rPr>
          <w:rFonts w:ascii="Times New Roman" w:hAnsi="Times New Roman"/>
          <w:sz w:val="24"/>
          <w:szCs w:val="24"/>
        </w:rPr>
        <w:br/>
      </w:r>
      <w:r w:rsidRPr="0092292C">
        <w:rPr>
          <w:rFonts w:ascii="Times New Roman" w:hAnsi="Times New Roman"/>
          <w:b/>
          <w:bCs/>
          <w:sz w:val="24"/>
          <w:szCs w:val="24"/>
        </w:rPr>
        <w:t xml:space="preserve">Adres strony internetowej, na której zamieszczona będzie specyfikacja istotnych warunków zamówienia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Tak </w:t>
      </w:r>
      <w:r w:rsidRPr="0092292C">
        <w:rPr>
          <w:rFonts w:ascii="Times New Roman" w:hAnsi="Times New Roman"/>
          <w:sz w:val="24"/>
          <w:szCs w:val="24"/>
        </w:rPr>
        <w:br/>
        <w:t xml:space="preserve">www.bip.gminazychlin.pl </w:t>
      </w:r>
      <w:r w:rsidRPr="0092292C">
        <w:rPr>
          <w:rFonts w:ascii="Times New Roman" w:hAnsi="Times New Roman"/>
          <w:sz w:val="24"/>
          <w:szCs w:val="24"/>
        </w:rPr>
        <w:br/>
      </w:r>
      <w:r w:rsidRPr="0092292C">
        <w:rPr>
          <w:rFonts w:ascii="Times New Roman" w:hAnsi="Times New Roman"/>
          <w:b/>
          <w:bCs/>
          <w:sz w:val="24"/>
          <w:szCs w:val="24"/>
        </w:rPr>
        <w:t xml:space="preserve">Dostęp do dokumentów z postępowania jest ograniczony - więcej informacji można uzyskać pod adresem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Nie </w:t>
      </w:r>
      <w:r w:rsidRPr="0092292C">
        <w:rPr>
          <w:rFonts w:ascii="Times New Roman" w:hAnsi="Times New Roman"/>
          <w:sz w:val="24"/>
          <w:szCs w:val="24"/>
        </w:rPr>
        <w:br/>
      </w:r>
      <w:r w:rsidRPr="0092292C">
        <w:rPr>
          <w:rFonts w:ascii="Times New Roman" w:hAnsi="Times New Roman"/>
          <w:b/>
          <w:bCs/>
          <w:sz w:val="24"/>
          <w:szCs w:val="24"/>
        </w:rPr>
        <w:t>Oferty lub wnioski o dopuszczenie do udziału w postępowaniu należy przesyłać:</w:t>
      </w:r>
      <w:r w:rsidRPr="0092292C">
        <w:rPr>
          <w:rFonts w:ascii="Times New Roman" w:hAnsi="Times New Roman"/>
          <w:sz w:val="24"/>
          <w:szCs w:val="24"/>
        </w:rPr>
        <w:t xml:space="preserve"> </w:t>
      </w:r>
      <w:r w:rsidRPr="0092292C">
        <w:rPr>
          <w:rFonts w:ascii="Times New Roman" w:hAnsi="Times New Roman"/>
          <w:sz w:val="24"/>
          <w:szCs w:val="24"/>
        </w:rPr>
        <w:br/>
      </w:r>
      <w:r w:rsidRPr="0092292C">
        <w:rPr>
          <w:rFonts w:ascii="Times New Roman" w:hAnsi="Times New Roman"/>
          <w:b/>
          <w:bCs/>
          <w:sz w:val="24"/>
          <w:szCs w:val="24"/>
        </w:rPr>
        <w:t>Elektronicznie</w:t>
      </w:r>
      <w:r w:rsidRPr="0092292C">
        <w:rPr>
          <w:rFonts w:ascii="Times New Roman" w:hAnsi="Times New Roman"/>
          <w:sz w:val="24"/>
          <w:szCs w:val="24"/>
        </w:rPr>
        <w:t xml:space="preserv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Nie </w:t>
      </w:r>
      <w:r w:rsidRPr="0092292C">
        <w:rPr>
          <w:rFonts w:ascii="Times New Roman" w:hAnsi="Times New Roman"/>
          <w:sz w:val="24"/>
          <w:szCs w:val="24"/>
        </w:rPr>
        <w:br/>
        <w:t xml:space="preserve">adres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Dopuszczone jest przesłanie ofert lub wniosków o dopuszczenie do udziału w postępowaniu w inny sposób:</w:t>
      </w:r>
      <w:r w:rsidR="009774B2">
        <w:rPr>
          <w:rFonts w:ascii="Times New Roman" w:hAnsi="Times New Roman"/>
          <w:sz w:val="24"/>
          <w:szCs w:val="24"/>
        </w:rPr>
        <w:t xml:space="preserve"> </w:t>
      </w:r>
      <w:r w:rsidR="009774B2">
        <w:rPr>
          <w:rFonts w:ascii="Times New Roman" w:hAnsi="Times New Roman"/>
          <w:sz w:val="24"/>
          <w:szCs w:val="24"/>
        </w:rPr>
        <w:br/>
        <w:t xml:space="preserve">Nie </w:t>
      </w:r>
      <w:r w:rsidR="009774B2">
        <w:rPr>
          <w:rFonts w:ascii="Times New Roman" w:hAnsi="Times New Roman"/>
          <w:sz w:val="24"/>
          <w:szCs w:val="24"/>
        </w:rPr>
        <w:br/>
        <w:t xml:space="preserve">Inny sposób: </w:t>
      </w:r>
      <w:r w:rsidRPr="0092292C">
        <w:rPr>
          <w:rFonts w:ascii="Times New Roman" w:hAnsi="Times New Roman"/>
          <w:sz w:val="24"/>
          <w:szCs w:val="24"/>
        </w:rPr>
        <w:br/>
      </w:r>
      <w:r w:rsidRPr="0092292C">
        <w:rPr>
          <w:rFonts w:ascii="Times New Roman" w:hAnsi="Times New Roman"/>
          <w:b/>
          <w:bCs/>
          <w:sz w:val="24"/>
          <w:szCs w:val="24"/>
        </w:rPr>
        <w:t>Wymagane jest przesłanie ofert lub wniosków o dopuszczenie do udziału w postępowaniu w inny sposób:</w:t>
      </w:r>
      <w:r w:rsidRPr="0092292C">
        <w:rPr>
          <w:rFonts w:ascii="Times New Roman" w:hAnsi="Times New Roman"/>
          <w:sz w:val="24"/>
          <w:szCs w:val="24"/>
        </w:rPr>
        <w:t xml:space="preserve"> </w:t>
      </w:r>
      <w:r w:rsidRPr="0092292C">
        <w:rPr>
          <w:rFonts w:ascii="Times New Roman" w:hAnsi="Times New Roman"/>
          <w:sz w:val="24"/>
          <w:szCs w:val="24"/>
        </w:rPr>
        <w:br/>
        <w:t xml:space="preserve">Tak </w:t>
      </w:r>
      <w:r w:rsidRPr="0092292C">
        <w:rPr>
          <w:rFonts w:ascii="Times New Roman" w:hAnsi="Times New Roman"/>
          <w:sz w:val="24"/>
          <w:szCs w:val="24"/>
        </w:rPr>
        <w:br/>
        <w:t xml:space="preserve">Inny sposób: </w:t>
      </w:r>
      <w:r w:rsidRPr="0092292C">
        <w:rPr>
          <w:rFonts w:ascii="Times New Roman" w:hAnsi="Times New Roman"/>
          <w:sz w:val="24"/>
          <w:szCs w:val="24"/>
        </w:rPr>
        <w:br/>
        <w:t xml:space="preserve">Oferty należy składać w formie pisemnej pod rygorem nieważności. </w:t>
      </w:r>
      <w:r w:rsidRPr="0092292C">
        <w:rPr>
          <w:rFonts w:ascii="Times New Roman" w:hAnsi="Times New Roman"/>
          <w:sz w:val="24"/>
          <w:szCs w:val="24"/>
        </w:rPr>
        <w:br/>
        <w:t xml:space="preserve">Adres: </w:t>
      </w:r>
      <w:r w:rsidRPr="0092292C">
        <w:rPr>
          <w:rFonts w:ascii="Times New Roman" w:hAnsi="Times New Roman"/>
          <w:sz w:val="24"/>
          <w:szCs w:val="24"/>
        </w:rPr>
        <w:br/>
        <w:t xml:space="preserve">Urząd Gminy w Żychlinie, ul. Barlickiego 15, 99-320 Żychlin- biuro podawcze </w:t>
      </w:r>
      <w:r w:rsidRPr="0092292C">
        <w:rPr>
          <w:rFonts w:ascii="Times New Roman" w:hAnsi="Times New Roman"/>
          <w:sz w:val="24"/>
          <w:szCs w:val="24"/>
        </w:rPr>
        <w:br/>
      </w:r>
      <w:r w:rsidRPr="0092292C">
        <w:rPr>
          <w:rFonts w:ascii="Times New Roman" w:hAnsi="Times New Roman"/>
          <w:b/>
          <w:bCs/>
          <w:sz w:val="24"/>
          <w:szCs w:val="24"/>
        </w:rPr>
        <w:t>Komunikacja elektroniczna wymaga korzystania z narzędzi i urządzeń lub formatów plików, które nie są ogólnie dostępne</w:t>
      </w:r>
      <w:r w:rsidRPr="0092292C">
        <w:rPr>
          <w:rFonts w:ascii="Times New Roman" w:hAnsi="Times New Roman"/>
          <w:sz w:val="24"/>
          <w:szCs w:val="24"/>
        </w:rPr>
        <w:t xml:space="preserv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Nie </w:t>
      </w:r>
      <w:r w:rsidRPr="0092292C">
        <w:rPr>
          <w:rFonts w:ascii="Times New Roman" w:hAnsi="Times New Roman"/>
          <w:sz w:val="24"/>
          <w:szCs w:val="24"/>
        </w:rPr>
        <w:br/>
        <w:t xml:space="preserve">Nieograniczony, pełny, bezpośredni i bezpłatny dostęp do tych narzędzi można uzyskać pod adresem: (URL) </w:t>
      </w:r>
      <w:r w:rsidRPr="0092292C">
        <w:rPr>
          <w:rFonts w:ascii="Times New Roman" w:hAnsi="Times New Roman"/>
          <w:sz w:val="24"/>
          <w:szCs w:val="24"/>
        </w:rPr>
        <w:br/>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u w:val="single"/>
        </w:rPr>
        <w:t xml:space="preserve">SEKCJA II: PRZEDMIOT ZAMÓWIENIA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br/>
      </w:r>
      <w:r w:rsidRPr="0092292C">
        <w:rPr>
          <w:rFonts w:ascii="Times New Roman" w:hAnsi="Times New Roman"/>
          <w:b/>
          <w:bCs/>
          <w:sz w:val="24"/>
          <w:szCs w:val="24"/>
        </w:rPr>
        <w:t xml:space="preserve">II.1) Nazwa nadana zamówieniu przez zamawiającego: </w:t>
      </w:r>
      <w:r w:rsidRPr="0092292C">
        <w:rPr>
          <w:rFonts w:ascii="Times New Roman" w:hAnsi="Times New Roman"/>
          <w:sz w:val="24"/>
          <w:szCs w:val="24"/>
        </w:rPr>
        <w:t xml:space="preserve">Zimowe utrzymanie dróg gminnych na terenie Gminy Żychlin w sezonie zimowym 2017/2018 r. </w:t>
      </w:r>
      <w:r w:rsidRPr="0092292C">
        <w:rPr>
          <w:rFonts w:ascii="Times New Roman" w:hAnsi="Times New Roman"/>
          <w:sz w:val="24"/>
          <w:szCs w:val="24"/>
        </w:rPr>
        <w:br/>
      </w:r>
      <w:r w:rsidRPr="0092292C">
        <w:rPr>
          <w:rFonts w:ascii="Times New Roman" w:hAnsi="Times New Roman"/>
          <w:b/>
          <w:bCs/>
          <w:sz w:val="24"/>
          <w:szCs w:val="24"/>
        </w:rPr>
        <w:t xml:space="preserve">Numer referencyjny: </w:t>
      </w:r>
      <w:r w:rsidRPr="0092292C">
        <w:rPr>
          <w:rFonts w:ascii="Times New Roman" w:hAnsi="Times New Roman"/>
          <w:sz w:val="24"/>
          <w:szCs w:val="24"/>
        </w:rPr>
        <w:t xml:space="preserve">BPI.271.9.2017 </w:t>
      </w:r>
      <w:r w:rsidRPr="0092292C">
        <w:rPr>
          <w:rFonts w:ascii="Times New Roman" w:hAnsi="Times New Roman"/>
          <w:sz w:val="24"/>
          <w:szCs w:val="24"/>
        </w:rPr>
        <w:br/>
      </w:r>
      <w:r w:rsidRPr="0092292C">
        <w:rPr>
          <w:rFonts w:ascii="Times New Roman" w:hAnsi="Times New Roman"/>
          <w:b/>
          <w:bCs/>
          <w:sz w:val="24"/>
          <w:szCs w:val="24"/>
        </w:rPr>
        <w:lastRenderedPageBreak/>
        <w:t xml:space="preserve">Przed wszczęciem postępowania o udzielenie zamówienia przeprowadzono dialog techniczny </w:t>
      </w:r>
    </w:p>
    <w:p w:rsidR="0092292C" w:rsidRPr="0092292C" w:rsidRDefault="0092292C" w:rsidP="009774B2">
      <w:pPr>
        <w:spacing w:after="0" w:line="240" w:lineRule="auto"/>
        <w:jc w:val="both"/>
        <w:rPr>
          <w:rFonts w:ascii="Times New Roman" w:hAnsi="Times New Roman"/>
          <w:sz w:val="24"/>
          <w:szCs w:val="24"/>
        </w:rPr>
      </w:pPr>
      <w:r w:rsidRPr="0092292C">
        <w:rPr>
          <w:rFonts w:ascii="Times New Roman" w:hAnsi="Times New Roman"/>
          <w:sz w:val="24"/>
          <w:szCs w:val="24"/>
        </w:rPr>
        <w:t xml:space="preserve">Nie </w:t>
      </w:r>
      <w:r w:rsidRPr="0092292C">
        <w:rPr>
          <w:rFonts w:ascii="Times New Roman" w:hAnsi="Times New Roman"/>
          <w:sz w:val="24"/>
          <w:szCs w:val="24"/>
        </w:rPr>
        <w:br/>
      </w:r>
      <w:r w:rsidRPr="0092292C">
        <w:rPr>
          <w:rFonts w:ascii="Times New Roman" w:hAnsi="Times New Roman"/>
          <w:b/>
          <w:bCs/>
          <w:sz w:val="24"/>
          <w:szCs w:val="24"/>
        </w:rPr>
        <w:t xml:space="preserve">II.2) Rodzaj zamówienia: </w:t>
      </w:r>
      <w:r w:rsidRPr="0092292C">
        <w:rPr>
          <w:rFonts w:ascii="Times New Roman" w:hAnsi="Times New Roman"/>
          <w:sz w:val="24"/>
          <w:szCs w:val="24"/>
        </w:rPr>
        <w:t xml:space="preserve">Usługi </w:t>
      </w:r>
      <w:r w:rsidRPr="0092292C">
        <w:rPr>
          <w:rFonts w:ascii="Times New Roman" w:hAnsi="Times New Roman"/>
          <w:sz w:val="24"/>
          <w:szCs w:val="24"/>
        </w:rPr>
        <w:br/>
      </w:r>
      <w:r w:rsidRPr="0092292C">
        <w:rPr>
          <w:rFonts w:ascii="Times New Roman" w:hAnsi="Times New Roman"/>
          <w:b/>
          <w:bCs/>
          <w:sz w:val="24"/>
          <w:szCs w:val="24"/>
        </w:rPr>
        <w:t>II.3) Informacja o możliwości składania ofert częściowych</w:t>
      </w:r>
      <w:r w:rsidRPr="0092292C">
        <w:rPr>
          <w:rFonts w:ascii="Times New Roman" w:hAnsi="Times New Roman"/>
          <w:sz w:val="24"/>
          <w:szCs w:val="24"/>
        </w:rPr>
        <w:t xml:space="preserve"> </w:t>
      </w:r>
      <w:r w:rsidRPr="0092292C">
        <w:rPr>
          <w:rFonts w:ascii="Times New Roman" w:hAnsi="Times New Roman"/>
          <w:sz w:val="24"/>
          <w:szCs w:val="24"/>
        </w:rPr>
        <w:br/>
        <w:t xml:space="preserve">Zamówienie podzielone jest na części: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Nie </w:t>
      </w:r>
      <w:r w:rsidRPr="0092292C">
        <w:rPr>
          <w:rFonts w:ascii="Times New Roman" w:hAnsi="Times New Roman"/>
          <w:sz w:val="24"/>
          <w:szCs w:val="24"/>
        </w:rPr>
        <w:br/>
      </w:r>
      <w:r w:rsidRPr="0092292C">
        <w:rPr>
          <w:rFonts w:ascii="Times New Roman" w:hAnsi="Times New Roman"/>
          <w:b/>
          <w:bCs/>
          <w:sz w:val="24"/>
          <w:szCs w:val="24"/>
        </w:rPr>
        <w:t>Oferty lub wnioski o dopuszczenie do udziału w postępowaniu można składać w odniesieniu do:</w:t>
      </w:r>
      <w:r w:rsidR="009774B2">
        <w:rPr>
          <w:rFonts w:ascii="Times New Roman" w:hAnsi="Times New Roman"/>
          <w:sz w:val="24"/>
          <w:szCs w:val="24"/>
        </w:rPr>
        <w:t xml:space="preserv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Zamawiający zastrzega sobie prawo do udzielenia łącznie następujących części lub grup części:</w:t>
      </w:r>
      <w:r w:rsidR="009774B2">
        <w:rPr>
          <w:rFonts w:ascii="Times New Roman" w:hAnsi="Times New Roman"/>
          <w:sz w:val="24"/>
          <w:szCs w:val="24"/>
        </w:rPr>
        <w:t xml:space="preserve"> </w:t>
      </w:r>
      <w:r w:rsidRPr="0092292C">
        <w:rPr>
          <w:rFonts w:ascii="Times New Roman" w:hAnsi="Times New Roman"/>
          <w:sz w:val="24"/>
          <w:szCs w:val="24"/>
        </w:rPr>
        <w:br/>
      </w:r>
      <w:r w:rsidRPr="0092292C">
        <w:rPr>
          <w:rFonts w:ascii="Times New Roman" w:hAnsi="Times New Roman"/>
          <w:b/>
          <w:bCs/>
          <w:sz w:val="24"/>
          <w:szCs w:val="24"/>
        </w:rPr>
        <w:t>Maksymalna liczba części zamówienia, na które może zostać udzielone zamówienie jednemu wykonawcy:</w:t>
      </w:r>
      <w:r w:rsidR="009774B2">
        <w:rPr>
          <w:rFonts w:ascii="Times New Roman" w:hAnsi="Times New Roman"/>
          <w:sz w:val="24"/>
          <w:szCs w:val="24"/>
        </w:rPr>
        <w:t xml:space="preserve"> </w:t>
      </w:r>
      <w:r w:rsidRPr="0092292C">
        <w:rPr>
          <w:rFonts w:ascii="Times New Roman" w:hAnsi="Times New Roman"/>
          <w:sz w:val="24"/>
          <w:szCs w:val="24"/>
        </w:rPr>
        <w:br/>
      </w:r>
      <w:r w:rsidRPr="0092292C">
        <w:rPr>
          <w:rFonts w:ascii="Times New Roman" w:hAnsi="Times New Roman"/>
          <w:b/>
          <w:bCs/>
          <w:sz w:val="24"/>
          <w:szCs w:val="24"/>
        </w:rPr>
        <w:t xml:space="preserve">II.4) Krótki opis przedmiotu zamówienia </w:t>
      </w:r>
      <w:r w:rsidRPr="0092292C">
        <w:rPr>
          <w:rFonts w:ascii="Times New Roman" w:hAnsi="Times New Roman"/>
          <w:i/>
          <w:iCs/>
          <w:sz w:val="24"/>
          <w:szCs w:val="24"/>
        </w:rPr>
        <w:t>(wielkość, zakres, rodzaj i ilość dostaw, usług lub robót budowlanych lub określenie zapotrzebowania i wymagań )</w:t>
      </w:r>
      <w:r w:rsidRPr="0092292C">
        <w:rPr>
          <w:rFonts w:ascii="Times New Roman" w:hAnsi="Times New Roman"/>
          <w:b/>
          <w:bCs/>
          <w:sz w:val="24"/>
          <w:szCs w:val="24"/>
        </w:rPr>
        <w:t xml:space="preserve"> a w przypadku partnerstwa innowacyjnego - określenie zapotrzebowania na innowacyjny produkt, usługę lub roboty budowlane: </w:t>
      </w:r>
      <w:r w:rsidRPr="0092292C">
        <w:rPr>
          <w:rFonts w:ascii="Times New Roman" w:hAnsi="Times New Roman"/>
          <w:sz w:val="24"/>
          <w:szCs w:val="24"/>
        </w:rPr>
        <w:t xml:space="preserve">1.Przedmiotem zamówienia publicznego jest usługa polegające na zimowym utrzymaniu dróg gminnych na terenie gminy Żychlin w sezonie zimowym 2017/2018 </w:t>
      </w:r>
      <w:proofErr w:type="spellStart"/>
      <w:r w:rsidRPr="0092292C">
        <w:rPr>
          <w:rFonts w:ascii="Times New Roman" w:hAnsi="Times New Roman"/>
          <w:sz w:val="24"/>
          <w:szCs w:val="24"/>
        </w:rPr>
        <w:t>r</w:t>
      </w:r>
      <w:proofErr w:type="spellEnd"/>
      <w:r w:rsidRPr="0092292C">
        <w:rPr>
          <w:rFonts w:ascii="Times New Roman" w:hAnsi="Times New Roman"/>
          <w:sz w:val="24"/>
          <w:szCs w:val="24"/>
        </w:rPr>
        <w:t xml:space="preserve"> . w zakresie: a) zwalczenia śliskości dróg poprzez posypywanie jezdni mieszanką piaskowo- solną przy użyciu rozrzutnika mechanicznego zamontowanego na pługu lekkim, b) usuwaniu nadmiaru śniegu z jezdni i poboczy przy wykorzystaniu pługów lekkich, średnich i ciężkich. Do wykonania przedmiotu zamówienia Wykonawca musi zabezpieczyć: minimum 6 jednostek sprzętowych tj. a) 2 pługi lekkie Za pług lekki zamawiający określa pług lemieszowy jednostronny zamontowany na samochodzie ciężarowym o ładowności powyżej 6 ton lub ciągniku rolniczym o mocy powyżej 60KM. b) 2 pługi średnie, w tym : - 1 wyposażony w pług lemieszowy jednostronny zamontowany na samochodzie ciężarowym o DMC powyżej 12 ton z napędem na dwie osie lub ciągniku rolniczym o mocy powyżej 100 KM. - 1 wyposażony w pług lemieszowy dwustronny (jaskółka) zamontowany na samochodzie ciężarowym o DMC powyżej 12 ton z napędem na dwie osie, ciągniku rolniczym o mocy powyżej 100 KM lub koparko- ładowarce c) 2 pługi ciężkie Za pług ciężki zamawiający określa równiarki lub ładowarki o dużej pojemności łyżki ( powyżej 3 m3) wyposażone w: - 1 pług lemieszowy jednostronny - 1 pług lemieszowy dwustronny Wykonawca musi posiadać również sprzęt uzupełniający w postaci rozrzutnika mechanicznego solanki, jak również środki chemiczne do zwalczania śliskości dróg w postaci solanki (zawartość soli w mieszance 30% ). Materiały niezbędne do zwalczania śliskości w ilości 500 ton zapewnia Wykonawca. 2.Szczegółowy opis przedmiotu zamówienia oraz warunki świadczenia usług zostały określony w załączniku nr 8 do SIWZ – wzór umowy. 3. Termin wykonania zamówienia : w terminie do 30.04.2018 r. 4. Podwykonawcy. Wykonawca powinien wskazać części zamówienia, których wykonanie zamierza powierzyć podwykonawcom. Powyższe informacje powinny zostać podane w załączonym do oferty formularzu pn. „Zakres cześć/części przedmiotu zamówienia, którego/</w:t>
      </w:r>
      <w:proofErr w:type="spellStart"/>
      <w:r w:rsidRPr="0092292C">
        <w:rPr>
          <w:rFonts w:ascii="Times New Roman" w:hAnsi="Times New Roman"/>
          <w:sz w:val="24"/>
          <w:szCs w:val="24"/>
        </w:rPr>
        <w:t>ych</w:t>
      </w:r>
      <w:proofErr w:type="spellEnd"/>
      <w:r w:rsidRPr="0092292C">
        <w:rPr>
          <w:rFonts w:ascii="Times New Roman" w:hAnsi="Times New Roman"/>
          <w:sz w:val="24"/>
          <w:szCs w:val="24"/>
        </w:rPr>
        <w:t xml:space="preserve"> wykonania Wykonawca zamierza powierzyć podwykonawcom wraz z podaniem firm podwykonawców „ – zgodnym w treści ze wzorem stanowiącym Załącznik Nr 7 do SIWZ. Uwaga: W przypadku realizacji zamówienia bez udziału podwykonawców, na przedmiotowym załączniku należy złożyć oświadczenie o treści: „zamówienie zostanie zrealizowane bez udziału podwykonawców”. 5. Wymagania dotyczące umowy o podwykonawstwo, której przedmiotem są usługi oraz informacje o umowach o podwykonawstwo, których przedmiotem są usługi bezpośrednio związane z wykonaniem wyżej wymienionych usług – określają postanowienia wzoru umowy stanowiącej Załącznik Nr 8 do SIWZ. 6. Sposób rozliczenia wynagrodzenia Wykonawcy– określają postanowienia wzoru umowy stanowiącej </w:t>
      </w:r>
      <w:r w:rsidRPr="0092292C">
        <w:rPr>
          <w:rFonts w:ascii="Times New Roman" w:hAnsi="Times New Roman"/>
          <w:sz w:val="24"/>
          <w:szCs w:val="24"/>
        </w:rPr>
        <w:lastRenderedPageBreak/>
        <w:t xml:space="preserve">załącznik Nr 8 do SIWZ. 7. Zgodnie z art. 29 ust. 3 a ustawy </w:t>
      </w:r>
      <w:proofErr w:type="spellStart"/>
      <w:r w:rsidRPr="0092292C">
        <w:rPr>
          <w:rFonts w:ascii="Times New Roman" w:hAnsi="Times New Roman"/>
          <w:sz w:val="24"/>
          <w:szCs w:val="24"/>
        </w:rPr>
        <w:t>Pzp</w:t>
      </w:r>
      <w:proofErr w:type="spellEnd"/>
      <w:r w:rsidRPr="0092292C">
        <w:rPr>
          <w:rFonts w:ascii="Times New Roman" w:hAnsi="Times New Roman"/>
          <w:sz w:val="24"/>
          <w:szCs w:val="24"/>
        </w:rPr>
        <w:t xml:space="preserve"> Zamawiający wymaga zatrudnienia na podstawie umowy o pracę przez wykonawcę lub podwykonawcę : 1) osoby (kierowcy), który w trakcie realizacji przedmiotowego zamówienia wykonywać będzie następujące czynności: -obsługa sprzętu mechanicznego tj. sprzęt lekki, sprzęt średni, sprzęt ciężki i sprzęt uzupełniający jeżeli wykonywanie tych czynności polega na wykonywaniu pracy w rozumieniu przepisów kodeksu pracy. 2)Powyższy wymóg nie dotyczy osób fizycznych prowadzących działalność gospodarczą w zakresie w jakim będą wykonywać osobiście usługi lub roboty na rzecz Wykonawcy. 3)Zamawiający wymaga zatrudnienia na podstawie umowy o pracę przez wykonawcę lub podwykonawcę z zastrzeżeniem punktu 2) liczby osób w ilości nie mniejszej niż ilość wymaganych jednostek sprzętowych. Zamawiający dopuszcza, aby dodatkowa jednostka sprzętowa w postaci rozrzutnika mechanicznego solanki obsługiwana była przez jedną z osób – kierowcę sprzętu lekkiego, średniego, ciężkiego (bez dodatkowego zatrudnienia).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wykonujących wskazane w Załączniku Nr 1do Wzoru umowy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(Załącznik Nr 8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w:t>
      </w:r>
      <w:r w:rsidRPr="0092292C">
        <w:rPr>
          <w:rFonts w:ascii="Times New Roman" w:hAnsi="Times New Roman"/>
          <w:sz w:val="24"/>
          <w:szCs w:val="24"/>
        </w:rPr>
        <w:br/>
      </w:r>
      <w:r w:rsidRPr="0092292C">
        <w:rPr>
          <w:rFonts w:ascii="Times New Roman" w:hAnsi="Times New Roman"/>
          <w:sz w:val="24"/>
          <w:szCs w:val="24"/>
        </w:rPr>
        <w:br/>
      </w:r>
      <w:r w:rsidRPr="0092292C">
        <w:rPr>
          <w:rFonts w:ascii="Times New Roman" w:hAnsi="Times New Roman"/>
          <w:b/>
          <w:bCs/>
          <w:sz w:val="24"/>
          <w:szCs w:val="24"/>
        </w:rPr>
        <w:t xml:space="preserve">II.5) Główny kod CPV: </w:t>
      </w:r>
      <w:r w:rsidRPr="0092292C">
        <w:rPr>
          <w:rFonts w:ascii="Times New Roman" w:hAnsi="Times New Roman"/>
          <w:sz w:val="24"/>
          <w:szCs w:val="24"/>
        </w:rPr>
        <w:t xml:space="preserve">90620000-9 </w:t>
      </w:r>
      <w:r w:rsidRPr="0092292C">
        <w:rPr>
          <w:rFonts w:ascii="Times New Roman" w:hAnsi="Times New Roman"/>
          <w:sz w:val="24"/>
          <w:szCs w:val="24"/>
        </w:rPr>
        <w:br/>
      </w:r>
      <w:r w:rsidRPr="0092292C">
        <w:rPr>
          <w:rFonts w:ascii="Times New Roman" w:hAnsi="Times New Roman"/>
          <w:b/>
          <w:bCs/>
          <w:sz w:val="24"/>
          <w:szCs w:val="24"/>
        </w:rPr>
        <w:t>Dodatkowe kody CPV:</w:t>
      </w:r>
      <w:r w:rsidRPr="0092292C">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92292C" w:rsidRPr="0092292C" w:rsidTr="0092292C">
        <w:tc>
          <w:tcPr>
            <w:tcW w:w="0" w:type="auto"/>
            <w:tcBorders>
              <w:top w:val="single" w:sz="4" w:space="0" w:color="000000"/>
              <w:left w:val="single" w:sz="4" w:space="0" w:color="000000"/>
              <w:bottom w:val="single" w:sz="4" w:space="0" w:color="000000"/>
              <w:right w:val="single" w:sz="4" w:space="0" w:color="000000"/>
            </w:tcBorders>
            <w:vAlign w:val="center"/>
            <w:hideMark/>
          </w:tcPr>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Kod CPV</w:t>
            </w:r>
          </w:p>
        </w:tc>
      </w:tr>
      <w:tr w:rsidR="0092292C" w:rsidRPr="0092292C" w:rsidTr="0092292C">
        <w:tc>
          <w:tcPr>
            <w:tcW w:w="0" w:type="auto"/>
            <w:tcBorders>
              <w:top w:val="single" w:sz="4" w:space="0" w:color="000000"/>
              <w:left w:val="single" w:sz="4" w:space="0" w:color="000000"/>
              <w:bottom w:val="single" w:sz="4" w:space="0" w:color="000000"/>
              <w:right w:val="single" w:sz="4" w:space="0" w:color="000000"/>
            </w:tcBorders>
            <w:vAlign w:val="center"/>
            <w:hideMark/>
          </w:tcPr>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90630000-2</w:t>
            </w:r>
          </w:p>
        </w:tc>
      </w:tr>
    </w:tbl>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br/>
      </w:r>
      <w:r w:rsidRPr="0092292C">
        <w:rPr>
          <w:rFonts w:ascii="Times New Roman" w:hAnsi="Times New Roman"/>
          <w:sz w:val="24"/>
          <w:szCs w:val="24"/>
        </w:rPr>
        <w:br/>
      </w:r>
      <w:r w:rsidRPr="0092292C">
        <w:rPr>
          <w:rFonts w:ascii="Times New Roman" w:hAnsi="Times New Roman"/>
          <w:b/>
          <w:bCs/>
          <w:sz w:val="24"/>
          <w:szCs w:val="24"/>
        </w:rPr>
        <w:lastRenderedPageBreak/>
        <w:t xml:space="preserve">II.6) Całkowita wartość zamówienia </w:t>
      </w:r>
      <w:r w:rsidRPr="0092292C">
        <w:rPr>
          <w:rFonts w:ascii="Times New Roman" w:hAnsi="Times New Roman"/>
          <w:i/>
          <w:iCs/>
          <w:sz w:val="24"/>
          <w:szCs w:val="24"/>
        </w:rPr>
        <w:t>(jeżeli zamawiający podaje informacje o wartości zamówienia)</w:t>
      </w:r>
      <w:r w:rsidRPr="0092292C">
        <w:rPr>
          <w:rFonts w:ascii="Times New Roman" w:hAnsi="Times New Roman"/>
          <w:sz w:val="24"/>
          <w:szCs w:val="24"/>
        </w:rPr>
        <w:t xml:space="preserve">: </w:t>
      </w:r>
      <w:r w:rsidRPr="0092292C">
        <w:rPr>
          <w:rFonts w:ascii="Times New Roman" w:hAnsi="Times New Roman"/>
          <w:sz w:val="24"/>
          <w:szCs w:val="24"/>
        </w:rPr>
        <w:br/>
        <w:t xml:space="preserve">Wartość bez VAT: </w:t>
      </w:r>
      <w:r w:rsidRPr="0092292C">
        <w:rPr>
          <w:rFonts w:ascii="Times New Roman" w:hAnsi="Times New Roman"/>
          <w:sz w:val="24"/>
          <w:szCs w:val="24"/>
        </w:rPr>
        <w:br/>
        <w:t xml:space="preserve">Waluta: </w:t>
      </w:r>
      <w:r w:rsidRPr="0092292C">
        <w:rPr>
          <w:rFonts w:ascii="Times New Roman" w:hAnsi="Times New Roman"/>
          <w:sz w:val="24"/>
          <w:szCs w:val="24"/>
        </w:rPr>
        <w:br/>
      </w:r>
      <w:r w:rsidRPr="0092292C">
        <w:rPr>
          <w:rFonts w:ascii="Times New Roman" w:hAnsi="Times New Roman"/>
          <w:i/>
          <w:iCs/>
          <w:sz w:val="24"/>
          <w:szCs w:val="24"/>
        </w:rPr>
        <w:t>(w przypadku umów ramowych lub dynamicznego systemu zakupów – szacunkowa całkowita maksymalna wartość w całym okresie obowiązywania umowy ramowej lub dynamicznego systemu zakupów)</w:t>
      </w:r>
      <w:r w:rsidRPr="0092292C">
        <w:rPr>
          <w:rFonts w:ascii="Times New Roman" w:hAnsi="Times New Roman"/>
          <w:sz w:val="24"/>
          <w:szCs w:val="24"/>
        </w:rPr>
        <w:t xml:space="preserve"> </w:t>
      </w:r>
      <w:r w:rsidRPr="0092292C">
        <w:rPr>
          <w:rFonts w:ascii="Times New Roman" w:hAnsi="Times New Roman"/>
          <w:sz w:val="24"/>
          <w:szCs w:val="24"/>
        </w:rPr>
        <w:br/>
      </w:r>
      <w:r w:rsidRPr="0092292C">
        <w:rPr>
          <w:rFonts w:ascii="Times New Roman" w:hAnsi="Times New Roman"/>
          <w:b/>
          <w:bCs/>
          <w:sz w:val="24"/>
          <w:szCs w:val="24"/>
        </w:rPr>
        <w:t xml:space="preserve">II.7) Czy przewiduje się udzielenie zamówień, o których mowa w art. 67 ust. 1 </w:t>
      </w:r>
      <w:proofErr w:type="spellStart"/>
      <w:r w:rsidRPr="0092292C">
        <w:rPr>
          <w:rFonts w:ascii="Times New Roman" w:hAnsi="Times New Roman"/>
          <w:b/>
          <w:bCs/>
          <w:sz w:val="24"/>
          <w:szCs w:val="24"/>
        </w:rPr>
        <w:t>pkt</w:t>
      </w:r>
      <w:proofErr w:type="spellEnd"/>
      <w:r w:rsidRPr="0092292C">
        <w:rPr>
          <w:rFonts w:ascii="Times New Roman" w:hAnsi="Times New Roman"/>
          <w:b/>
          <w:bCs/>
          <w:sz w:val="24"/>
          <w:szCs w:val="24"/>
        </w:rPr>
        <w:t xml:space="preserve"> 6 i 7 lub w art. 134 ust. 6 </w:t>
      </w:r>
      <w:proofErr w:type="spellStart"/>
      <w:r w:rsidRPr="0092292C">
        <w:rPr>
          <w:rFonts w:ascii="Times New Roman" w:hAnsi="Times New Roman"/>
          <w:b/>
          <w:bCs/>
          <w:sz w:val="24"/>
          <w:szCs w:val="24"/>
        </w:rPr>
        <w:t>pkt</w:t>
      </w:r>
      <w:proofErr w:type="spellEnd"/>
      <w:r w:rsidRPr="0092292C">
        <w:rPr>
          <w:rFonts w:ascii="Times New Roman" w:hAnsi="Times New Roman"/>
          <w:b/>
          <w:bCs/>
          <w:sz w:val="24"/>
          <w:szCs w:val="24"/>
        </w:rPr>
        <w:t xml:space="preserve"> 3 ustawy </w:t>
      </w:r>
      <w:proofErr w:type="spellStart"/>
      <w:r w:rsidRPr="0092292C">
        <w:rPr>
          <w:rFonts w:ascii="Times New Roman" w:hAnsi="Times New Roman"/>
          <w:b/>
          <w:bCs/>
          <w:sz w:val="24"/>
          <w:szCs w:val="24"/>
        </w:rPr>
        <w:t>Pzp</w:t>
      </w:r>
      <w:proofErr w:type="spellEnd"/>
      <w:r w:rsidRPr="0092292C">
        <w:rPr>
          <w:rFonts w:ascii="Times New Roman" w:hAnsi="Times New Roman"/>
          <w:b/>
          <w:bCs/>
          <w:sz w:val="24"/>
          <w:szCs w:val="24"/>
        </w:rPr>
        <w:t xml:space="preserve">: </w:t>
      </w:r>
      <w:r w:rsidRPr="0092292C">
        <w:rPr>
          <w:rFonts w:ascii="Times New Roman" w:hAnsi="Times New Roman"/>
          <w:sz w:val="24"/>
          <w:szCs w:val="24"/>
        </w:rPr>
        <w:t xml:space="preserve">Tak </w:t>
      </w:r>
      <w:r w:rsidRPr="0092292C">
        <w:rPr>
          <w:rFonts w:ascii="Times New Roman" w:hAnsi="Times New Roman"/>
          <w:sz w:val="24"/>
          <w:szCs w:val="24"/>
        </w:rPr>
        <w:br/>
        <w:t xml:space="preserve">Określenie przedmiotu, wielkości lub zakresu oraz warunków na jakich zostaną udzielone zamówienia, o których mowa w art. 67 ust. 1 </w:t>
      </w:r>
      <w:proofErr w:type="spellStart"/>
      <w:r w:rsidRPr="0092292C">
        <w:rPr>
          <w:rFonts w:ascii="Times New Roman" w:hAnsi="Times New Roman"/>
          <w:sz w:val="24"/>
          <w:szCs w:val="24"/>
        </w:rPr>
        <w:t>pkt</w:t>
      </w:r>
      <w:proofErr w:type="spellEnd"/>
      <w:r w:rsidRPr="0092292C">
        <w:rPr>
          <w:rFonts w:ascii="Times New Roman" w:hAnsi="Times New Roman"/>
          <w:sz w:val="24"/>
          <w:szCs w:val="24"/>
        </w:rPr>
        <w:t xml:space="preserve"> 6 lub w art. 134 ust. 6 </w:t>
      </w:r>
      <w:proofErr w:type="spellStart"/>
      <w:r w:rsidRPr="0092292C">
        <w:rPr>
          <w:rFonts w:ascii="Times New Roman" w:hAnsi="Times New Roman"/>
          <w:sz w:val="24"/>
          <w:szCs w:val="24"/>
        </w:rPr>
        <w:t>pkt</w:t>
      </w:r>
      <w:proofErr w:type="spellEnd"/>
      <w:r w:rsidRPr="0092292C">
        <w:rPr>
          <w:rFonts w:ascii="Times New Roman" w:hAnsi="Times New Roman"/>
          <w:sz w:val="24"/>
          <w:szCs w:val="24"/>
        </w:rPr>
        <w:t xml:space="preserve"> 3 ustawy </w:t>
      </w:r>
      <w:proofErr w:type="spellStart"/>
      <w:r w:rsidRPr="0092292C">
        <w:rPr>
          <w:rFonts w:ascii="Times New Roman" w:hAnsi="Times New Roman"/>
          <w:sz w:val="24"/>
          <w:szCs w:val="24"/>
        </w:rPr>
        <w:t>Pzp</w:t>
      </w:r>
      <w:proofErr w:type="spellEnd"/>
      <w:r w:rsidRPr="0092292C">
        <w:rPr>
          <w:rFonts w:ascii="Times New Roman" w:hAnsi="Times New Roman"/>
          <w:sz w:val="24"/>
          <w:szCs w:val="24"/>
        </w:rPr>
        <w:t xml:space="preserve">: Zamawiający przewiduje możliwość udzielenia zamówień, o których mowa w art. 67 ust. 1 </w:t>
      </w:r>
      <w:proofErr w:type="spellStart"/>
      <w:r w:rsidRPr="0092292C">
        <w:rPr>
          <w:rFonts w:ascii="Times New Roman" w:hAnsi="Times New Roman"/>
          <w:sz w:val="24"/>
          <w:szCs w:val="24"/>
        </w:rPr>
        <w:t>pkt</w:t>
      </w:r>
      <w:proofErr w:type="spellEnd"/>
      <w:r w:rsidRPr="0092292C">
        <w:rPr>
          <w:rFonts w:ascii="Times New Roman" w:hAnsi="Times New Roman"/>
          <w:sz w:val="24"/>
          <w:szCs w:val="24"/>
        </w:rPr>
        <w:t xml:space="preserve"> 6 ustawy </w:t>
      </w:r>
      <w:proofErr w:type="spellStart"/>
      <w:r w:rsidRPr="0092292C">
        <w:rPr>
          <w:rFonts w:ascii="Times New Roman" w:hAnsi="Times New Roman"/>
          <w:sz w:val="24"/>
          <w:szCs w:val="24"/>
        </w:rPr>
        <w:t>Pzp</w:t>
      </w:r>
      <w:proofErr w:type="spellEnd"/>
      <w:r w:rsidRPr="0092292C">
        <w:rPr>
          <w:rFonts w:ascii="Times New Roman" w:hAnsi="Times New Roman"/>
          <w:sz w:val="24"/>
          <w:szCs w:val="24"/>
        </w:rPr>
        <w:t xml:space="preserve">, zgodnych z przedmiotem zamówienia podstawowego i polegających na powtórzeniu usług związanych z zimowych utrzymaniem dróg gminnych na terenie Gminy Żychlin w zakresie; a) zwalczenia śliskości dróg poprzez posypywanie jezdni mieszanką piaskowo- solną przy użyciu rozrzutnika mechanicznego zamontowanego na pługu lekkim w ilości 500 ton, b) usuwaniu nadmiaru śniegu z jezdni i poboczy przy wykorzystaniu: - 2 pługów lekkich – w ilości godzin pracy - 300 maszynogodzin każdy; - 2 pługów średnich - w ilości godzin pracy - 300 maszynogodzin każdy; - 2 pługów ciężkich - w ilości godzin pracy - 100 maszynogodzin każdy; w wysokości do 164.000 zł netto. Zamówienie udzielone zostanie w trybie zamówienia z wolnej ręki zgodnie z warunkami zamówienia podstawowego. Zamówienie zostanie udzielone w jednym lub kilku zamówieniach w przypadku gdy wystąpi taka potrzeba. </w:t>
      </w:r>
      <w:r w:rsidRPr="0092292C">
        <w:rPr>
          <w:rFonts w:ascii="Times New Roman" w:hAnsi="Times New Roman"/>
          <w:sz w:val="24"/>
          <w:szCs w:val="24"/>
        </w:rPr>
        <w:br/>
      </w:r>
      <w:r w:rsidRPr="0092292C">
        <w:rPr>
          <w:rFonts w:ascii="Times New Roman" w:hAnsi="Times New Roman"/>
          <w:b/>
          <w:bCs/>
          <w:sz w:val="24"/>
          <w:szCs w:val="24"/>
        </w:rPr>
        <w:t>II.8) Okres, w którym realizowane będzie zamówienie lub okres, na który została zawarta umowa ramowa lub okres, na który został ustanowiony dynamiczny system zakupów:</w:t>
      </w:r>
      <w:r w:rsidRPr="0092292C">
        <w:rPr>
          <w:rFonts w:ascii="Times New Roman" w:hAnsi="Times New Roman"/>
          <w:sz w:val="24"/>
          <w:szCs w:val="24"/>
        </w:rPr>
        <w:t xml:space="preserve"> </w:t>
      </w:r>
      <w:r w:rsidRPr="0092292C">
        <w:rPr>
          <w:rFonts w:ascii="Times New Roman" w:hAnsi="Times New Roman"/>
          <w:sz w:val="24"/>
          <w:szCs w:val="24"/>
        </w:rPr>
        <w:br/>
        <w:t>miesiącach:   </w:t>
      </w:r>
      <w:r w:rsidRPr="0092292C">
        <w:rPr>
          <w:rFonts w:ascii="Times New Roman" w:hAnsi="Times New Roman"/>
          <w:i/>
          <w:iCs/>
          <w:sz w:val="24"/>
          <w:szCs w:val="24"/>
        </w:rPr>
        <w:t xml:space="preserve"> lub </w:t>
      </w:r>
      <w:r w:rsidRPr="0092292C">
        <w:rPr>
          <w:rFonts w:ascii="Times New Roman" w:hAnsi="Times New Roman"/>
          <w:b/>
          <w:bCs/>
          <w:sz w:val="24"/>
          <w:szCs w:val="24"/>
        </w:rPr>
        <w:t>dniach:</w:t>
      </w:r>
      <w:r w:rsidRPr="0092292C">
        <w:rPr>
          <w:rFonts w:ascii="Times New Roman" w:hAnsi="Times New Roman"/>
          <w:sz w:val="24"/>
          <w:szCs w:val="24"/>
        </w:rPr>
        <w:t xml:space="preserve"> </w:t>
      </w:r>
      <w:r w:rsidRPr="0092292C">
        <w:rPr>
          <w:rFonts w:ascii="Times New Roman" w:hAnsi="Times New Roman"/>
          <w:sz w:val="24"/>
          <w:szCs w:val="24"/>
        </w:rPr>
        <w:br/>
      </w:r>
      <w:r w:rsidRPr="0092292C">
        <w:rPr>
          <w:rFonts w:ascii="Times New Roman" w:hAnsi="Times New Roman"/>
          <w:i/>
          <w:iCs/>
          <w:sz w:val="24"/>
          <w:szCs w:val="24"/>
        </w:rPr>
        <w:t>lub</w:t>
      </w:r>
      <w:r w:rsidRPr="0092292C">
        <w:rPr>
          <w:rFonts w:ascii="Times New Roman" w:hAnsi="Times New Roman"/>
          <w:sz w:val="24"/>
          <w:szCs w:val="24"/>
        </w:rPr>
        <w:t xml:space="preserve"> </w:t>
      </w:r>
      <w:r w:rsidRPr="0092292C">
        <w:rPr>
          <w:rFonts w:ascii="Times New Roman" w:hAnsi="Times New Roman"/>
          <w:sz w:val="24"/>
          <w:szCs w:val="24"/>
        </w:rPr>
        <w:br/>
      </w:r>
      <w:r w:rsidRPr="0092292C">
        <w:rPr>
          <w:rFonts w:ascii="Times New Roman" w:hAnsi="Times New Roman"/>
          <w:b/>
          <w:bCs/>
          <w:sz w:val="24"/>
          <w:szCs w:val="24"/>
        </w:rPr>
        <w:t xml:space="preserve">data rozpoczęcia: </w:t>
      </w:r>
      <w:r w:rsidRPr="0092292C">
        <w:rPr>
          <w:rFonts w:ascii="Times New Roman" w:hAnsi="Times New Roman"/>
          <w:sz w:val="24"/>
          <w:szCs w:val="24"/>
        </w:rPr>
        <w:t> </w:t>
      </w:r>
      <w:r w:rsidRPr="0092292C">
        <w:rPr>
          <w:rFonts w:ascii="Times New Roman" w:hAnsi="Times New Roman"/>
          <w:i/>
          <w:iCs/>
          <w:sz w:val="24"/>
          <w:szCs w:val="24"/>
        </w:rPr>
        <w:t xml:space="preserve"> lub </w:t>
      </w:r>
      <w:r w:rsidRPr="0092292C">
        <w:rPr>
          <w:rFonts w:ascii="Times New Roman" w:hAnsi="Times New Roman"/>
          <w:b/>
          <w:bCs/>
          <w:sz w:val="24"/>
          <w:szCs w:val="24"/>
        </w:rPr>
        <w:t xml:space="preserve">zakończenia: </w:t>
      </w:r>
      <w:r w:rsidRPr="0092292C">
        <w:rPr>
          <w:rFonts w:ascii="Times New Roman" w:hAnsi="Times New Roman"/>
          <w:sz w:val="24"/>
          <w:szCs w:val="24"/>
        </w:rPr>
        <w:t xml:space="preserve">2018-04-30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92292C" w:rsidRPr="0092292C" w:rsidTr="0092292C">
        <w:tc>
          <w:tcPr>
            <w:tcW w:w="0" w:type="auto"/>
            <w:tcBorders>
              <w:top w:val="single" w:sz="4" w:space="0" w:color="000000"/>
              <w:left w:val="single" w:sz="4" w:space="0" w:color="000000"/>
              <w:bottom w:val="single" w:sz="4" w:space="0" w:color="000000"/>
              <w:right w:val="single" w:sz="4" w:space="0" w:color="000000"/>
            </w:tcBorders>
            <w:vAlign w:val="center"/>
            <w:hideMark/>
          </w:tcPr>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Data zakończenia</w:t>
            </w:r>
          </w:p>
        </w:tc>
      </w:tr>
      <w:tr w:rsidR="0092292C" w:rsidRPr="0092292C" w:rsidTr="0092292C">
        <w:tc>
          <w:tcPr>
            <w:tcW w:w="0" w:type="auto"/>
            <w:tcBorders>
              <w:top w:val="single" w:sz="4" w:space="0" w:color="000000"/>
              <w:left w:val="single" w:sz="4" w:space="0" w:color="000000"/>
              <w:bottom w:val="single" w:sz="4" w:space="0" w:color="000000"/>
              <w:right w:val="single" w:sz="4" w:space="0" w:color="000000"/>
            </w:tcBorders>
            <w:vAlign w:val="center"/>
            <w:hideMark/>
          </w:tcPr>
          <w:p w:rsidR="0092292C" w:rsidRPr="0092292C" w:rsidRDefault="0092292C" w:rsidP="0092292C">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92C" w:rsidRPr="0092292C" w:rsidRDefault="0092292C" w:rsidP="0092292C">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92C" w:rsidRPr="0092292C" w:rsidRDefault="0092292C" w:rsidP="0092292C">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2018-04-30</w:t>
            </w:r>
          </w:p>
        </w:tc>
      </w:tr>
    </w:tbl>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br/>
      </w:r>
      <w:r w:rsidRPr="0092292C">
        <w:rPr>
          <w:rFonts w:ascii="Times New Roman" w:hAnsi="Times New Roman"/>
          <w:b/>
          <w:bCs/>
          <w:sz w:val="24"/>
          <w:szCs w:val="24"/>
        </w:rPr>
        <w:t xml:space="preserve">II.9) Informacje dodatkowe: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u w:val="single"/>
        </w:rPr>
        <w:t xml:space="preserve">SEKCJA III: INFORMACJE O CHARAKTERZE PRAWNYM, EKONOMICZNYM, FINANSOWYM I TECHNICZNYM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III.1) WARUNKI UDZIAŁU W POSTĘPOWANIU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III.1.1) Kompetencje lub uprawnienia do prowadzenia określonej działalności zawodowej, o ile wynika to z odrębnych przepisów</w:t>
      </w:r>
      <w:r w:rsidRPr="0092292C">
        <w:rPr>
          <w:rFonts w:ascii="Times New Roman" w:hAnsi="Times New Roman"/>
          <w:sz w:val="24"/>
          <w:szCs w:val="24"/>
        </w:rPr>
        <w:t xml:space="preserve"> </w:t>
      </w:r>
      <w:r w:rsidRPr="0092292C">
        <w:rPr>
          <w:rFonts w:ascii="Times New Roman" w:hAnsi="Times New Roman"/>
          <w:sz w:val="24"/>
          <w:szCs w:val="24"/>
        </w:rPr>
        <w:br/>
        <w:t xml:space="preserve">Określenie warunków: </w:t>
      </w:r>
      <w:r w:rsidRPr="0092292C">
        <w:rPr>
          <w:rFonts w:ascii="Times New Roman" w:hAnsi="Times New Roman"/>
          <w:sz w:val="24"/>
          <w:szCs w:val="24"/>
        </w:rPr>
        <w:br/>
        <w:t xml:space="preserve">Informacje dodatkowe </w:t>
      </w:r>
      <w:r w:rsidRPr="0092292C">
        <w:rPr>
          <w:rFonts w:ascii="Times New Roman" w:hAnsi="Times New Roman"/>
          <w:sz w:val="24"/>
          <w:szCs w:val="24"/>
        </w:rPr>
        <w:br/>
      </w:r>
      <w:r w:rsidRPr="0092292C">
        <w:rPr>
          <w:rFonts w:ascii="Times New Roman" w:hAnsi="Times New Roman"/>
          <w:b/>
          <w:bCs/>
          <w:sz w:val="24"/>
          <w:szCs w:val="24"/>
        </w:rPr>
        <w:t xml:space="preserve">III.1.2) Sytuacja finansowa lub ekonomiczna </w:t>
      </w:r>
      <w:r w:rsidRPr="0092292C">
        <w:rPr>
          <w:rFonts w:ascii="Times New Roman" w:hAnsi="Times New Roman"/>
          <w:sz w:val="24"/>
          <w:szCs w:val="24"/>
        </w:rPr>
        <w:br/>
        <w:t xml:space="preserve">Określenie warunków: Posiada środki finansowe lub zdolność kredytową w wysokości, co najmniej 200.000,00 zł ( słownie: dwieście tysięcy złotych) Uwaga: W przypadku składania oferty przez Wykonawców występujących wspólnie wyżej wymienioną sytuację finansową musi wykazać, co najmniej jeden z Wykonawców występujących wspólnie. W przypadku, gdy Wykonawca ma siedzibę lub miejsce zamieszkania poza terytorium Rzeczypospolitej Polskiej, a w informacji z banku lub spółdzielczej kasy oszczędnościowo-kredytowej podana wysokość środków finansowych na rachunku bankowym lub zdolność kredytowa Wykonawcy będzie w innej walucie niż złote polskie – Zamawiający dokona przeliczenia tej kwoty na złote polskie na podstawie średniego kursu złotego w stosunku do walut obcych </w:t>
      </w:r>
      <w:r w:rsidRPr="0092292C">
        <w:rPr>
          <w:rFonts w:ascii="Times New Roman" w:hAnsi="Times New Roman"/>
          <w:sz w:val="24"/>
          <w:szCs w:val="24"/>
        </w:rPr>
        <w:lastRenderedPageBreak/>
        <w:t xml:space="preserve">określonych w Tabeli Kursów Narodowego Banku Polskiego na dzień 16.10.2017 r. </w:t>
      </w:r>
      <w:r w:rsidRPr="0092292C">
        <w:rPr>
          <w:rFonts w:ascii="Times New Roman" w:hAnsi="Times New Roman"/>
          <w:sz w:val="24"/>
          <w:szCs w:val="24"/>
        </w:rPr>
        <w:br/>
        <w:t xml:space="preserve">Informacje dodatkowe </w:t>
      </w:r>
      <w:r w:rsidRPr="0092292C">
        <w:rPr>
          <w:rFonts w:ascii="Times New Roman" w:hAnsi="Times New Roman"/>
          <w:sz w:val="24"/>
          <w:szCs w:val="24"/>
        </w:rPr>
        <w:br/>
      </w:r>
      <w:r w:rsidRPr="0092292C">
        <w:rPr>
          <w:rFonts w:ascii="Times New Roman" w:hAnsi="Times New Roman"/>
          <w:b/>
          <w:bCs/>
          <w:sz w:val="24"/>
          <w:szCs w:val="24"/>
        </w:rPr>
        <w:t xml:space="preserve">III.1.3) Zdolność techniczna lub zawodowa </w:t>
      </w:r>
      <w:r w:rsidRPr="0092292C">
        <w:rPr>
          <w:rFonts w:ascii="Times New Roman" w:hAnsi="Times New Roman"/>
          <w:sz w:val="24"/>
          <w:szCs w:val="24"/>
        </w:rPr>
        <w:br/>
        <w:t xml:space="preserve">Określenie warunków: 1) Posiada doświadczenie w okresie ostatnich 3 lat przed upływem terminu składania ofert, a jeżeli okres prowadzenia działalności jest krótszy – w tym okresie, w wykonaniu co najmniej 2 usług odpowiadających swoim rodzajem usługom stanowiącym przedmiot zamówienia. W przypadku składania oferty przez Wykonawców występujących wspólnie wykonaniem usług mogą wykazać się łącznie. 2) Dysponują lub będą dysponować minimum 6 jednostkami sprzętowymi niezbędnymi do wykonania zamówienia tj.: -2 pługi lekkie, -2 pługi, średnie, - 2 pługi ciężkie, -sprzęt uzupełniający w postaci rozrzutnika mechanicznego solanki oraz mieszankę piaskowo - solną. W przypadku składania oferty przez Wykonawców występujących wspólnie dysponowanie wyżej wymienionym sprzętem mogą wykazać łącznie. </w:t>
      </w:r>
      <w:r w:rsidRPr="0092292C">
        <w:rPr>
          <w:rFonts w:ascii="Times New Roman" w:hAnsi="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2292C">
        <w:rPr>
          <w:rFonts w:ascii="Times New Roman" w:hAnsi="Times New Roman"/>
          <w:sz w:val="24"/>
          <w:szCs w:val="24"/>
        </w:rPr>
        <w:br/>
        <w:t xml:space="preserve">Informacje dodatkowe: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III.2) PODSTAWY WYKLUCZENIA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III.2.1) Podstawy wykluczenia określone w art. 24 ust. 1 ustawy </w:t>
      </w:r>
      <w:proofErr w:type="spellStart"/>
      <w:r w:rsidRPr="0092292C">
        <w:rPr>
          <w:rFonts w:ascii="Times New Roman" w:hAnsi="Times New Roman"/>
          <w:b/>
          <w:bCs/>
          <w:sz w:val="24"/>
          <w:szCs w:val="24"/>
        </w:rPr>
        <w:t>Pzp</w:t>
      </w:r>
      <w:proofErr w:type="spellEnd"/>
      <w:r w:rsidRPr="0092292C">
        <w:rPr>
          <w:rFonts w:ascii="Times New Roman" w:hAnsi="Times New Roman"/>
          <w:sz w:val="24"/>
          <w:szCs w:val="24"/>
        </w:rPr>
        <w:t xml:space="preserve"> </w:t>
      </w:r>
      <w:r w:rsidRPr="0092292C">
        <w:rPr>
          <w:rFonts w:ascii="Times New Roman" w:hAnsi="Times New Roman"/>
          <w:sz w:val="24"/>
          <w:szCs w:val="24"/>
        </w:rPr>
        <w:br/>
      </w:r>
      <w:r w:rsidRPr="0092292C">
        <w:rPr>
          <w:rFonts w:ascii="Times New Roman" w:hAnsi="Times New Roman"/>
          <w:b/>
          <w:bCs/>
          <w:sz w:val="24"/>
          <w:szCs w:val="24"/>
        </w:rPr>
        <w:t xml:space="preserve">III.2.2) Zamawiający przewiduje wykluczenie wykonawcy na podstawie art. 24 ust. 5 ustawy </w:t>
      </w:r>
      <w:proofErr w:type="spellStart"/>
      <w:r w:rsidRPr="0092292C">
        <w:rPr>
          <w:rFonts w:ascii="Times New Roman" w:hAnsi="Times New Roman"/>
          <w:b/>
          <w:bCs/>
          <w:sz w:val="24"/>
          <w:szCs w:val="24"/>
        </w:rPr>
        <w:t>Pzp</w:t>
      </w:r>
      <w:proofErr w:type="spellEnd"/>
      <w:r w:rsidRPr="0092292C">
        <w:rPr>
          <w:rFonts w:ascii="Times New Roman" w:hAnsi="Times New Roman"/>
          <w:sz w:val="24"/>
          <w:szCs w:val="24"/>
        </w:rPr>
        <w:t xml:space="preserve"> Tak Zamawiający przewiduje następujące fakultatywne podstawy wykluczenia: Tak (podstawa wykluczenia określona w art</w:t>
      </w:r>
      <w:r w:rsidR="009774B2">
        <w:rPr>
          <w:rFonts w:ascii="Times New Roman" w:hAnsi="Times New Roman"/>
          <w:sz w:val="24"/>
          <w:szCs w:val="24"/>
        </w:rPr>
        <w:t xml:space="preserve">. 24 ust. 5 </w:t>
      </w:r>
      <w:proofErr w:type="spellStart"/>
      <w:r w:rsidR="009774B2">
        <w:rPr>
          <w:rFonts w:ascii="Times New Roman" w:hAnsi="Times New Roman"/>
          <w:sz w:val="24"/>
          <w:szCs w:val="24"/>
        </w:rPr>
        <w:t>pkt</w:t>
      </w:r>
      <w:proofErr w:type="spellEnd"/>
      <w:r w:rsidR="009774B2">
        <w:rPr>
          <w:rFonts w:ascii="Times New Roman" w:hAnsi="Times New Roman"/>
          <w:sz w:val="24"/>
          <w:szCs w:val="24"/>
        </w:rPr>
        <w:t xml:space="preserve"> 1 ustawy </w:t>
      </w:r>
      <w:proofErr w:type="spellStart"/>
      <w:r w:rsidR="009774B2">
        <w:rPr>
          <w:rFonts w:ascii="Times New Roman" w:hAnsi="Times New Roman"/>
          <w:sz w:val="24"/>
          <w:szCs w:val="24"/>
        </w:rPr>
        <w:t>Pzp</w:t>
      </w:r>
      <w:proofErr w:type="spellEnd"/>
      <w:r w:rsidR="009774B2">
        <w:rPr>
          <w:rFonts w:ascii="Times New Roman" w:hAnsi="Times New Roman"/>
          <w:sz w:val="24"/>
          <w:szCs w:val="24"/>
        </w:rPr>
        <w:t xml:space="preserve">) </w:t>
      </w:r>
      <w:r w:rsidRPr="0092292C">
        <w:rPr>
          <w:rFonts w:ascii="Times New Roman" w:hAnsi="Times New Roman"/>
          <w:sz w:val="24"/>
          <w:szCs w:val="24"/>
        </w:rPr>
        <w:br/>
        <w:t xml:space="preserve">Tak (podstawa wykluczenia określona w art. </w:t>
      </w:r>
      <w:r w:rsidR="009774B2">
        <w:rPr>
          <w:rFonts w:ascii="Times New Roman" w:hAnsi="Times New Roman"/>
          <w:sz w:val="24"/>
          <w:szCs w:val="24"/>
        </w:rPr>
        <w:t xml:space="preserve">24 ust. 5 </w:t>
      </w:r>
      <w:proofErr w:type="spellStart"/>
      <w:r w:rsidR="009774B2">
        <w:rPr>
          <w:rFonts w:ascii="Times New Roman" w:hAnsi="Times New Roman"/>
          <w:sz w:val="24"/>
          <w:szCs w:val="24"/>
        </w:rPr>
        <w:t>pkt</w:t>
      </w:r>
      <w:proofErr w:type="spellEnd"/>
      <w:r w:rsidR="009774B2">
        <w:rPr>
          <w:rFonts w:ascii="Times New Roman" w:hAnsi="Times New Roman"/>
          <w:sz w:val="24"/>
          <w:szCs w:val="24"/>
        </w:rPr>
        <w:t xml:space="preserve"> 4 ustawy </w:t>
      </w:r>
      <w:proofErr w:type="spellStart"/>
      <w:r w:rsidR="009774B2">
        <w:rPr>
          <w:rFonts w:ascii="Times New Roman" w:hAnsi="Times New Roman"/>
          <w:sz w:val="24"/>
          <w:szCs w:val="24"/>
        </w:rPr>
        <w:t>Pzp</w:t>
      </w:r>
      <w:proofErr w:type="spellEnd"/>
      <w:r w:rsidR="009774B2">
        <w:rPr>
          <w:rFonts w:ascii="Times New Roman" w:hAnsi="Times New Roman"/>
          <w:sz w:val="24"/>
          <w:szCs w:val="24"/>
        </w:rPr>
        <w:t xml:space="preserv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Oświadczenie o niepodleganiu wykluczeniu oraz spełnianiu warunków udziału w postępowaniu </w:t>
      </w:r>
      <w:r w:rsidRPr="0092292C">
        <w:rPr>
          <w:rFonts w:ascii="Times New Roman" w:hAnsi="Times New Roman"/>
          <w:sz w:val="24"/>
          <w:szCs w:val="24"/>
        </w:rPr>
        <w:br/>
        <w:t xml:space="preserve">Tak </w:t>
      </w:r>
      <w:r w:rsidRPr="0092292C">
        <w:rPr>
          <w:rFonts w:ascii="Times New Roman" w:hAnsi="Times New Roman"/>
          <w:sz w:val="24"/>
          <w:szCs w:val="24"/>
        </w:rPr>
        <w:br/>
      </w:r>
      <w:r w:rsidRPr="0092292C">
        <w:rPr>
          <w:rFonts w:ascii="Times New Roman" w:hAnsi="Times New Roman"/>
          <w:b/>
          <w:bCs/>
          <w:sz w:val="24"/>
          <w:szCs w:val="24"/>
        </w:rPr>
        <w:t xml:space="preserve">Oświadczenie o spełnianiu kryteriów selekcji </w:t>
      </w:r>
      <w:r w:rsidRPr="0092292C">
        <w:rPr>
          <w:rFonts w:ascii="Times New Roman" w:hAnsi="Times New Roman"/>
          <w:sz w:val="24"/>
          <w:szCs w:val="24"/>
        </w:rPr>
        <w:br/>
        <w:t xml:space="preserve">Nie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Odpis z właściwego rejestru lub z centralnej ewidencji i informacji o działalności gospodarczej, jeżeli odrębne przepisy wymagają wpisu do rejestru lub ewidencji, w celu potwierdzenia braku podstaw do wykluczenia na podstawie art. 24 ust. 5 </w:t>
      </w:r>
      <w:proofErr w:type="spellStart"/>
      <w:r w:rsidRPr="0092292C">
        <w:rPr>
          <w:rFonts w:ascii="Times New Roman" w:hAnsi="Times New Roman"/>
          <w:sz w:val="24"/>
          <w:szCs w:val="24"/>
        </w:rPr>
        <w:t>pkt</w:t>
      </w:r>
      <w:proofErr w:type="spellEnd"/>
      <w:r w:rsidRPr="0092292C">
        <w:rPr>
          <w:rFonts w:ascii="Times New Roman" w:hAnsi="Times New Roman"/>
          <w:sz w:val="24"/>
          <w:szCs w:val="24"/>
        </w:rPr>
        <w:t xml:space="preserve"> 1 ustawy. Wykonawca, który polega na zdolnościach technicznych lub zawodowych lub sytuacji finansowej innych podmiotów musi przedłożyć w odniesieniu do tych podmiotów dokumenty dotyczące tego podmiotu w zakresie wymaganym dla Wykonawcy. Uwaga: W przypadku wskazania przez Wykonawcę dostępności dokumentu , o którym mowa wyżej w formie elektronicznej pod określonymi adresami internetowymi , ogólnodostępnych i bezpłatnych baz danych Zamawiający pobierze samodzielnie z tych baz danych wskazane przez Wykonawcę dokumenty.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lastRenderedPageBreak/>
        <w:t>III.5.1) W ZAKRESIE SPEŁNIANIA WARUNKÓW UDZIAŁU W POSTĘPOWANIU:</w:t>
      </w:r>
      <w:r w:rsidRPr="0092292C">
        <w:rPr>
          <w:rFonts w:ascii="Times New Roman" w:hAnsi="Times New Roman"/>
          <w:sz w:val="24"/>
          <w:szCs w:val="24"/>
        </w:rPr>
        <w:t xml:space="preserve"> </w:t>
      </w:r>
      <w:r w:rsidRPr="0092292C">
        <w:rPr>
          <w:rFonts w:ascii="Times New Roman" w:hAnsi="Times New Roman"/>
          <w:sz w:val="24"/>
          <w:szCs w:val="24"/>
        </w:rPr>
        <w:br/>
        <w:t xml:space="preserve">1). Informacja banku lub spółdzielczej kasy oszczędnościowo-kredytowej potwierdzająca wysokość posiadanych środków finansowych lub zdolność kredytową Wykonawcy w wysokości, co najmniej 200.000,00 zł – w okresie nie wcześniejszym niż 1 miesiąc przed upływem terminu składania ofert; 2). Wykaz usług wykonanych, a w przypadku świadczeń okresowych lub ciągłych również wykonywanych, w okresie ostatnich 3 lat przed upływem terminu składania ofert , a jeżeli okres prowadzenia działalności jest krótszy – w tym okresie, wraz z podaniem ich wartości, przedmiotu, dat wykonania i podmiotów, na rzecz których usługi zostały wykonane (zwanym w SIWZ „Wykazem usług” – wzór stanowi załącznik Nr 4 do SIWZ) oraz z załączeniem dowodów określających czy te usługi zostały wykonane lub są wykonywane należycie. Dowodami, o których mowa wyżej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wykonywane powinny być wydane nie wcześniej niż 3 miesiące przed upływem terminu składania ofert. 3). Wykaz narzędzi w celu wykonania zamówienia publicznego wraz z informację o podstawie do dysponowania tymi zasobami (zwanym w SIWZ „Wykazem sprzętu” – wzór stanowi Załącznik Nr 5 do SIWZ). Uwaga: W przypadku gdy Wykonawca będzie polegać na zdolnościach technicznych lub zawodowych lub sytuacji finansowej innych podmiotów – Wykonawca musi udowodnić Zamawiającemu, że realizując zamówienie , będzie dysponował niezbędnymi zasobami tych podmiotów , w szczególności przedstawiając zobowiązanie tych podmiotów do oddania mu do dyspozycji niezbędnych zasobów na potrzeby realizacji zamówienia (wzór stanowi Załącznik Nr 6 do SIWZ). </w:t>
      </w:r>
      <w:r w:rsidRPr="0092292C">
        <w:rPr>
          <w:rFonts w:ascii="Times New Roman" w:hAnsi="Times New Roman"/>
          <w:sz w:val="24"/>
          <w:szCs w:val="24"/>
        </w:rPr>
        <w:br/>
      </w:r>
      <w:r w:rsidRPr="0092292C">
        <w:rPr>
          <w:rFonts w:ascii="Times New Roman" w:hAnsi="Times New Roman"/>
          <w:b/>
          <w:bCs/>
          <w:sz w:val="24"/>
          <w:szCs w:val="24"/>
        </w:rPr>
        <w:t>III.5.2) W ZAKRESIE KRYTERIÓW SELEKCJI:</w:t>
      </w:r>
      <w:r w:rsidR="009774B2">
        <w:rPr>
          <w:rFonts w:ascii="Times New Roman" w:hAnsi="Times New Roman"/>
          <w:sz w:val="24"/>
          <w:szCs w:val="24"/>
        </w:rPr>
        <w:t xml:space="preserv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III.7) INNE DOKUMENTY NIE WYMIENIONE W </w:t>
      </w:r>
      <w:proofErr w:type="spellStart"/>
      <w:r w:rsidRPr="0092292C">
        <w:rPr>
          <w:rFonts w:ascii="Times New Roman" w:hAnsi="Times New Roman"/>
          <w:b/>
          <w:bCs/>
          <w:sz w:val="24"/>
          <w:szCs w:val="24"/>
        </w:rPr>
        <w:t>pkt</w:t>
      </w:r>
      <w:proofErr w:type="spellEnd"/>
      <w:r w:rsidRPr="0092292C">
        <w:rPr>
          <w:rFonts w:ascii="Times New Roman" w:hAnsi="Times New Roman"/>
          <w:b/>
          <w:bCs/>
          <w:sz w:val="24"/>
          <w:szCs w:val="24"/>
        </w:rPr>
        <w:t xml:space="preserve"> III.3) - III.6)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1. Poza oświadczeniami, o których mowa w Rozdziale XVIII </w:t>
      </w:r>
      <w:proofErr w:type="spellStart"/>
      <w:r w:rsidRPr="0092292C">
        <w:rPr>
          <w:rFonts w:ascii="Times New Roman" w:hAnsi="Times New Roman"/>
          <w:sz w:val="24"/>
          <w:szCs w:val="24"/>
        </w:rPr>
        <w:t>pkt</w:t>
      </w:r>
      <w:proofErr w:type="spellEnd"/>
      <w:r w:rsidRPr="0092292C">
        <w:rPr>
          <w:rFonts w:ascii="Times New Roman" w:hAnsi="Times New Roman"/>
          <w:sz w:val="24"/>
          <w:szCs w:val="24"/>
        </w:rPr>
        <w:t xml:space="preserve"> 1 , Wykonawca składając Ofertę musi dodatkowo do tej oferty załączyć: a). Wypełniony druk „OFERTA” – zgodny w treści ze wzorem stanowiącym Załącznik Nr 1 do SIWZ. b). Pełnomocnictwo do podpisania oferty. Uwaga: W przypadku gdy Wykonawcę reprezentuje pełnomocnik , do oferty musi być załączone pełnomocnictwo na zasadach określonych w SIWZ. Wykonawcy ubiegający się wspólnie o udzielenie zamówienia ustanawiają pełnomocnika do reprezentowania ich w postępowaniu o udzielenie zamówienia albo do reprezentowania w postępowaniu i zawarcia umowy w sprawie zamówienia publicznego ( Rozdział I SIWZ). c). Zobowiązanie innego podmiotu do oddania Wykonawcy do dyspozycji niezbędnych zasobów na potrzeby realizacji zamówienia – zgodne w treści ze wzorem stanowiącym Załącznik Nr 6 do SIWZ. d). Zakres – część/części przedmiotu zamówienia, którego/</w:t>
      </w:r>
      <w:proofErr w:type="spellStart"/>
      <w:r w:rsidRPr="0092292C">
        <w:rPr>
          <w:rFonts w:ascii="Times New Roman" w:hAnsi="Times New Roman"/>
          <w:sz w:val="24"/>
          <w:szCs w:val="24"/>
        </w:rPr>
        <w:t>ych</w:t>
      </w:r>
      <w:proofErr w:type="spellEnd"/>
      <w:r w:rsidRPr="0092292C">
        <w:rPr>
          <w:rFonts w:ascii="Times New Roman" w:hAnsi="Times New Roman"/>
          <w:sz w:val="24"/>
          <w:szCs w:val="24"/>
        </w:rPr>
        <w:t xml:space="preserve"> wykonanie Wykonawca zamierza powierzyć podwykonawcom wraz z podaniem firm podwykonawców – zgodny w treści ze wzorem stanowiącym Załącznik Nr 7 do SIWZ. Uwaga: W przypadku realizacji zamówienia bez udziału podwykonawców, na przedmiotowym załączniku należy złożyć oświadczenie o treści: „zamówienie zostanie zrealizowane bez udziału podwykonawców” e). Dowód wpłaty wadium, zgodnie z zasadami określonymi w Rozdziale XV SIWZ . 2. Dokumenty podmiotów zagranicznych. Jeżeli Wykonawca ma siedzibę lub miejsce zamieszkania poza terytorium Rzeczypospolitej Polskiej , zamiast dokumentów , o których mowa w Rozdz. XVIII </w:t>
      </w:r>
      <w:proofErr w:type="spellStart"/>
      <w:r w:rsidRPr="0092292C">
        <w:rPr>
          <w:rFonts w:ascii="Times New Roman" w:hAnsi="Times New Roman"/>
          <w:sz w:val="24"/>
          <w:szCs w:val="24"/>
        </w:rPr>
        <w:t>pkt</w:t>
      </w:r>
      <w:proofErr w:type="spellEnd"/>
      <w:r w:rsidRPr="0092292C">
        <w:rPr>
          <w:rFonts w:ascii="Times New Roman" w:hAnsi="Times New Roman"/>
          <w:sz w:val="24"/>
          <w:szCs w:val="24"/>
        </w:rPr>
        <w:t xml:space="preserve"> 2 SIWZ oraz w dziale III.4) niniejszego ogłoszenia składa dokument lub dokumenty </w:t>
      </w:r>
      <w:r w:rsidRPr="0092292C">
        <w:rPr>
          <w:rFonts w:ascii="Times New Roman" w:hAnsi="Times New Roman"/>
          <w:sz w:val="24"/>
          <w:szCs w:val="24"/>
        </w:rPr>
        <w:lastRenderedPageBreak/>
        <w:t xml:space="preserve">wystawione w kraju , w którym Wykonawca ma siedzibę lub miejsce zamieszkania potwierdzający, że nie otwarto likwidacji ani nie ogłoszono upadłości – wystawiony nie wcześniej niż 6 miesięcy przed upływem terminu składania ofert. Uwaga: Jeżeli w kraju, w którym Wykonawca ma siedzibę lub miejsce zamieszkania, nie wydaje się dokumentów , o których mowa powyżej zastępuje się je dokumentem zawierającym odpowiednio oświadczenie Wykonawcy ze wskazaniem osoby albo osób uprawnionych do reprezentacji złożone przed notariuszem lub przed organem sądowym, administracyjnym albo organem samorządu zawodowego lub gospodarczego , właściwym ze względu na siedzibę lub miejsce zamieszkania Wykonawcy. Postanowienia </w:t>
      </w:r>
      <w:proofErr w:type="spellStart"/>
      <w:r w:rsidRPr="0092292C">
        <w:rPr>
          <w:rFonts w:ascii="Times New Roman" w:hAnsi="Times New Roman"/>
          <w:sz w:val="24"/>
          <w:szCs w:val="24"/>
        </w:rPr>
        <w:t>pkt</w:t>
      </w:r>
      <w:proofErr w:type="spellEnd"/>
      <w:r w:rsidRPr="0092292C">
        <w:rPr>
          <w:rFonts w:ascii="Times New Roman" w:hAnsi="Times New Roman"/>
          <w:sz w:val="24"/>
          <w:szCs w:val="24"/>
        </w:rPr>
        <w:t xml:space="preserve"> 2 w zakresie terminu wystawienia wyżej wymienionych dokumentów stosuje się odpowiednio.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u w:val="single"/>
        </w:rPr>
        <w:t xml:space="preserve">SEKCJA IV: PROCEDURA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 xml:space="preserve">IV.1) OPIS </w:t>
      </w:r>
      <w:r w:rsidRPr="0092292C">
        <w:rPr>
          <w:rFonts w:ascii="Times New Roman" w:hAnsi="Times New Roman"/>
          <w:sz w:val="24"/>
          <w:szCs w:val="24"/>
        </w:rPr>
        <w:br/>
      </w:r>
      <w:r w:rsidRPr="0092292C">
        <w:rPr>
          <w:rFonts w:ascii="Times New Roman" w:hAnsi="Times New Roman"/>
          <w:b/>
          <w:bCs/>
          <w:sz w:val="24"/>
          <w:szCs w:val="24"/>
        </w:rPr>
        <w:t xml:space="preserve">IV.1.1) Tryb udzielenia zamówienia: </w:t>
      </w:r>
      <w:r w:rsidRPr="0092292C">
        <w:rPr>
          <w:rFonts w:ascii="Times New Roman" w:hAnsi="Times New Roman"/>
          <w:sz w:val="24"/>
          <w:szCs w:val="24"/>
        </w:rPr>
        <w:t xml:space="preserve">Przetarg nieograniczony </w:t>
      </w:r>
      <w:r w:rsidRPr="0092292C">
        <w:rPr>
          <w:rFonts w:ascii="Times New Roman" w:hAnsi="Times New Roman"/>
          <w:sz w:val="24"/>
          <w:szCs w:val="24"/>
        </w:rPr>
        <w:br/>
      </w:r>
      <w:r w:rsidRPr="0092292C">
        <w:rPr>
          <w:rFonts w:ascii="Times New Roman" w:hAnsi="Times New Roman"/>
          <w:b/>
          <w:bCs/>
          <w:sz w:val="24"/>
          <w:szCs w:val="24"/>
        </w:rPr>
        <w:t>IV.1.2) Zamawiający żąda wniesienia wadium:</w:t>
      </w:r>
      <w:r w:rsidRPr="0092292C">
        <w:rPr>
          <w:rFonts w:ascii="Times New Roman" w:hAnsi="Times New Roman"/>
          <w:sz w:val="24"/>
          <w:szCs w:val="24"/>
        </w:rPr>
        <w:t xml:space="preserv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Tak </w:t>
      </w:r>
      <w:r w:rsidRPr="0092292C">
        <w:rPr>
          <w:rFonts w:ascii="Times New Roman" w:hAnsi="Times New Roman"/>
          <w:sz w:val="24"/>
          <w:szCs w:val="24"/>
        </w:rPr>
        <w:br/>
        <w:t xml:space="preserve">Informacja na temat wadium </w:t>
      </w:r>
      <w:r w:rsidRPr="0092292C">
        <w:rPr>
          <w:rFonts w:ascii="Times New Roman" w:hAnsi="Times New Roman"/>
          <w:sz w:val="24"/>
          <w:szCs w:val="24"/>
        </w:rPr>
        <w:br/>
        <w:t>1. Przystępując do niniejszego postępowania Wykonawca obowiązany jest wnieść wadium w wysokości 4.000 zł (słownie zł: cztery tysiące 00/100) PLN. Wykonawca zobowiązany jest wnieść wadium przed upływem terminu składania ofert. 2. Wadium można wnieść w jednej z następujących form: 1) w pieniądzu; 2) w poręczeniach bankowych lub poręczeniach spółdzielcz</w:t>
      </w:r>
      <w:r w:rsidR="009774B2">
        <w:rPr>
          <w:rFonts w:ascii="Times New Roman" w:hAnsi="Times New Roman"/>
          <w:sz w:val="24"/>
          <w:szCs w:val="24"/>
        </w:rPr>
        <w:t>ej kasy oszczędnościowo-kredyto</w:t>
      </w:r>
      <w:r w:rsidRPr="0092292C">
        <w:rPr>
          <w:rFonts w:ascii="Times New Roman" w:hAnsi="Times New Roman"/>
          <w:sz w:val="24"/>
          <w:szCs w:val="24"/>
        </w:rPr>
        <w:t xml:space="preserve">wej, z tym że poręczenie kasy jest zawsze poręczeniem pieniężnym; 3) w gwarancjach bankowych; 4) w gwarancjach ubezpieczeniowych; 5) w poręczeniach udzielonych przez podmioty, o których mowa w art. 6b ust. 5 </w:t>
      </w:r>
      <w:proofErr w:type="spellStart"/>
      <w:r w:rsidRPr="0092292C">
        <w:rPr>
          <w:rFonts w:ascii="Times New Roman" w:hAnsi="Times New Roman"/>
          <w:sz w:val="24"/>
          <w:szCs w:val="24"/>
        </w:rPr>
        <w:t>pkt</w:t>
      </w:r>
      <w:proofErr w:type="spellEnd"/>
      <w:r w:rsidRPr="0092292C">
        <w:rPr>
          <w:rFonts w:ascii="Times New Roman" w:hAnsi="Times New Roman"/>
          <w:sz w:val="24"/>
          <w:szCs w:val="24"/>
        </w:rPr>
        <w:t xml:space="preserve"> 2 ustawy z dnia 9 listopada 2000 r. - o utworzeniu Polskiej Agencji Rozwoju Przedsiębiorczości (Dz. U. z 2016 r. poz. 359 z </w:t>
      </w:r>
      <w:proofErr w:type="spellStart"/>
      <w:r w:rsidRPr="0092292C">
        <w:rPr>
          <w:rFonts w:ascii="Times New Roman" w:hAnsi="Times New Roman"/>
          <w:sz w:val="24"/>
          <w:szCs w:val="24"/>
        </w:rPr>
        <w:t>późn</w:t>
      </w:r>
      <w:proofErr w:type="spellEnd"/>
      <w:r w:rsidRPr="0092292C">
        <w:rPr>
          <w:rFonts w:ascii="Times New Roman" w:hAnsi="Times New Roman"/>
          <w:sz w:val="24"/>
          <w:szCs w:val="24"/>
        </w:rPr>
        <w:t>. zm.). 3. Wadium wnoszone w pieniądzu Wykonawca jest zobowiązany wpłacić przelewem na rachunek bankowy Zamawiającego Nr 83 9022 0007 0000 2408 2007 0009 z dopiskiem WADIUM, zaś dowód wniesienia wadium musi dołączyć do oferty. 4. W przypadku wadium wnoszonego w pieniądzu, jako termin wniesienia wadium przyjęty zostaje termin uznania kwoty na rachunku Zamawiającego. 5. Wadium wnoszone w formie innej niż pieniądzu musi spełniać następujące wymagania: 1) musi odpowiadać co do wartości wysokości wadium określo</w:t>
      </w:r>
      <w:r w:rsidR="009774B2">
        <w:rPr>
          <w:rFonts w:ascii="Times New Roman" w:hAnsi="Times New Roman"/>
          <w:sz w:val="24"/>
          <w:szCs w:val="24"/>
        </w:rPr>
        <w:t>nej w specyfikacji istotnych wa</w:t>
      </w:r>
      <w:r w:rsidRPr="0092292C">
        <w:rPr>
          <w:rFonts w:ascii="Times New Roman" w:hAnsi="Times New Roman"/>
          <w:sz w:val="24"/>
          <w:szCs w:val="24"/>
        </w:rPr>
        <w:t>runków zamówienia, 2) musi odpowiadać co do terminu ważności terminowi związania of</w:t>
      </w:r>
      <w:r w:rsidR="009774B2">
        <w:rPr>
          <w:rFonts w:ascii="Times New Roman" w:hAnsi="Times New Roman"/>
          <w:sz w:val="24"/>
          <w:szCs w:val="24"/>
        </w:rPr>
        <w:t>ertą określonemu w specy</w:t>
      </w:r>
      <w:r w:rsidRPr="0092292C">
        <w:rPr>
          <w:rFonts w:ascii="Times New Roman" w:hAnsi="Times New Roman"/>
          <w:sz w:val="24"/>
          <w:szCs w:val="24"/>
        </w:rPr>
        <w:t xml:space="preserve">fikacji istotnych warunków zamówienia, 3) musi być bezwarunkowe i nieodwołalne, nie może zawierać zapisów ograniczających zakres odpowiedzialności gwaranta (poręczyciela). 6. W przypadku wniesienia wadium w formie innej niż pieniądz, </w:t>
      </w:r>
      <w:r w:rsidR="009774B2">
        <w:rPr>
          <w:rFonts w:ascii="Times New Roman" w:hAnsi="Times New Roman"/>
          <w:sz w:val="24"/>
          <w:szCs w:val="24"/>
        </w:rPr>
        <w:t>oryginał dokumentu potwierdzają</w:t>
      </w:r>
      <w:r w:rsidRPr="0092292C">
        <w:rPr>
          <w:rFonts w:ascii="Times New Roman" w:hAnsi="Times New Roman"/>
          <w:sz w:val="24"/>
          <w:szCs w:val="24"/>
        </w:rPr>
        <w:t xml:space="preserve">cego wniesienie wadium należy dołączyć do oferty. 7. Zamawiający zatrzymuje wadium wraz z odsetkami, jeżeli: 1)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w:t>
      </w:r>
      <w:proofErr w:type="spellStart"/>
      <w:r w:rsidRPr="0092292C">
        <w:rPr>
          <w:rFonts w:ascii="Times New Roman" w:hAnsi="Times New Roman"/>
          <w:sz w:val="24"/>
          <w:szCs w:val="24"/>
        </w:rPr>
        <w:t>pkt</w:t>
      </w:r>
      <w:proofErr w:type="spellEnd"/>
      <w:r w:rsidRPr="0092292C">
        <w:rPr>
          <w:rFonts w:ascii="Times New Roman" w:hAnsi="Times New Roman"/>
          <w:sz w:val="24"/>
          <w:szCs w:val="24"/>
        </w:rPr>
        <w:t xml:space="preserve"> 3 ustawy, co spowodowało brak możliwości wybrania oferty złożonej przez wykonawcę jako najkorzystniejszej; 2)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9. Niewniesienie wadium w terminie lub wniesienie w sposób nieprawidłowy, spowoduje odrzucenie oferty na podstawie art. 89 ust. 1 </w:t>
      </w:r>
      <w:proofErr w:type="spellStart"/>
      <w:r w:rsidRPr="0092292C">
        <w:rPr>
          <w:rFonts w:ascii="Times New Roman" w:hAnsi="Times New Roman"/>
          <w:sz w:val="24"/>
          <w:szCs w:val="24"/>
        </w:rPr>
        <w:t>pkt</w:t>
      </w:r>
      <w:proofErr w:type="spellEnd"/>
      <w:r w:rsidRPr="0092292C">
        <w:rPr>
          <w:rFonts w:ascii="Times New Roman" w:hAnsi="Times New Roman"/>
          <w:sz w:val="24"/>
          <w:szCs w:val="24"/>
        </w:rPr>
        <w:t xml:space="preserve"> 7b ustawy - Prawo zamówień publicznych. 10. Zamawiający dokona zwrotu wadium na zasadach określonych w art. 46 ustawy - Prawo zamówień publicznych.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lastRenderedPageBreak/>
        <w:br/>
      </w:r>
      <w:r w:rsidRPr="0092292C">
        <w:rPr>
          <w:rFonts w:ascii="Times New Roman" w:hAnsi="Times New Roman"/>
          <w:b/>
          <w:bCs/>
          <w:sz w:val="24"/>
          <w:szCs w:val="24"/>
        </w:rPr>
        <w:t>IV.1.3) Przewiduje się udzielenie zaliczek na poczet wykonania zamówienia:</w:t>
      </w:r>
      <w:r w:rsidRPr="0092292C">
        <w:rPr>
          <w:rFonts w:ascii="Times New Roman" w:hAnsi="Times New Roman"/>
          <w:sz w:val="24"/>
          <w:szCs w:val="24"/>
        </w:rPr>
        <w:t xml:space="preserv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Nie </w:t>
      </w:r>
      <w:r w:rsidRPr="0092292C">
        <w:rPr>
          <w:rFonts w:ascii="Times New Roman" w:hAnsi="Times New Roman"/>
          <w:sz w:val="24"/>
          <w:szCs w:val="24"/>
        </w:rPr>
        <w:br/>
        <w:t xml:space="preserve">Należy podać informacje na temat udzielania zaliczek: </w:t>
      </w:r>
      <w:r w:rsidRPr="0092292C">
        <w:rPr>
          <w:rFonts w:ascii="Times New Roman" w:hAnsi="Times New Roman"/>
          <w:sz w:val="24"/>
          <w:szCs w:val="24"/>
        </w:rPr>
        <w:br/>
      </w:r>
      <w:r w:rsidRPr="0092292C">
        <w:rPr>
          <w:rFonts w:ascii="Times New Roman" w:hAnsi="Times New Roman"/>
          <w:b/>
          <w:bCs/>
          <w:sz w:val="24"/>
          <w:szCs w:val="24"/>
        </w:rPr>
        <w:t xml:space="preserve">IV.1.4) Wymaga się złożenia ofert w postaci katalogów elektronicznych lub dołączenia do ofert katalogów elektronicznych: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Nie </w:t>
      </w:r>
      <w:r w:rsidRPr="0092292C">
        <w:rPr>
          <w:rFonts w:ascii="Times New Roman" w:hAnsi="Times New Roman"/>
          <w:sz w:val="24"/>
          <w:szCs w:val="24"/>
        </w:rPr>
        <w:br/>
        <w:t xml:space="preserve">Dopuszcza się złożenie ofert w postaci katalogów elektronicznych lub dołączenia do ofert katalogów elektronicznych: </w:t>
      </w:r>
      <w:r w:rsidRPr="0092292C">
        <w:rPr>
          <w:rFonts w:ascii="Times New Roman" w:hAnsi="Times New Roman"/>
          <w:sz w:val="24"/>
          <w:szCs w:val="24"/>
        </w:rPr>
        <w:br/>
        <w:t xml:space="preserve">Nie </w:t>
      </w:r>
      <w:r w:rsidRPr="0092292C">
        <w:rPr>
          <w:rFonts w:ascii="Times New Roman" w:hAnsi="Times New Roman"/>
          <w:sz w:val="24"/>
          <w:szCs w:val="24"/>
        </w:rPr>
        <w:br/>
        <w:t xml:space="preserve">Informacje dodatkowe: </w:t>
      </w:r>
      <w:r w:rsidRPr="0092292C">
        <w:rPr>
          <w:rFonts w:ascii="Times New Roman" w:hAnsi="Times New Roman"/>
          <w:sz w:val="24"/>
          <w:szCs w:val="24"/>
        </w:rPr>
        <w:br/>
      </w:r>
      <w:r w:rsidRPr="0092292C">
        <w:rPr>
          <w:rFonts w:ascii="Times New Roman" w:hAnsi="Times New Roman"/>
          <w:b/>
          <w:bCs/>
          <w:sz w:val="24"/>
          <w:szCs w:val="24"/>
        </w:rPr>
        <w:t xml:space="preserve">IV.1.5.) Wymaga się złożenia oferty wariantowej: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Nie </w:t>
      </w:r>
      <w:r w:rsidRPr="0092292C">
        <w:rPr>
          <w:rFonts w:ascii="Times New Roman" w:hAnsi="Times New Roman"/>
          <w:sz w:val="24"/>
          <w:szCs w:val="24"/>
        </w:rPr>
        <w:br/>
        <w:t xml:space="preserve">Dopuszcza się złożenie oferty wariantowej </w:t>
      </w:r>
      <w:r w:rsidRPr="0092292C">
        <w:rPr>
          <w:rFonts w:ascii="Times New Roman" w:hAnsi="Times New Roman"/>
          <w:sz w:val="24"/>
          <w:szCs w:val="24"/>
        </w:rPr>
        <w:br/>
        <w:t xml:space="preserve">Nie </w:t>
      </w:r>
      <w:r w:rsidRPr="0092292C">
        <w:rPr>
          <w:rFonts w:ascii="Times New Roman" w:hAnsi="Times New Roman"/>
          <w:sz w:val="24"/>
          <w:szCs w:val="24"/>
        </w:rPr>
        <w:br/>
        <w:t xml:space="preserve">Złożenie oferty wariantowej dopuszcza się tylko z jednoczesnym złożeniem oferty zasadniczej: </w:t>
      </w:r>
      <w:r w:rsidRPr="0092292C">
        <w:rPr>
          <w:rFonts w:ascii="Times New Roman" w:hAnsi="Times New Roman"/>
          <w:sz w:val="24"/>
          <w:szCs w:val="24"/>
        </w:rPr>
        <w:br/>
      </w:r>
      <w:r w:rsidRPr="0092292C">
        <w:rPr>
          <w:rFonts w:ascii="Times New Roman" w:hAnsi="Times New Roman"/>
          <w:b/>
          <w:bCs/>
          <w:sz w:val="24"/>
          <w:szCs w:val="24"/>
        </w:rPr>
        <w:t xml:space="preserve">IV.1.6) Przewidywana liczba wykonawców, którzy zostaną zaproszeni do udziału w postępowaniu </w:t>
      </w:r>
      <w:r w:rsidRPr="0092292C">
        <w:rPr>
          <w:rFonts w:ascii="Times New Roman" w:hAnsi="Times New Roman"/>
          <w:sz w:val="24"/>
          <w:szCs w:val="24"/>
        </w:rPr>
        <w:br/>
      </w:r>
      <w:r w:rsidRPr="0092292C">
        <w:rPr>
          <w:rFonts w:ascii="Times New Roman" w:hAnsi="Times New Roman"/>
          <w:i/>
          <w:iCs/>
          <w:sz w:val="24"/>
          <w:szCs w:val="24"/>
        </w:rPr>
        <w:t xml:space="preserve">(przetarg ograniczony, negocjacje z ogłoszeniem, dialog konkurencyjny, partnerstwo innowacyjne)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Liczba wykonawców   </w:t>
      </w:r>
      <w:r w:rsidRPr="0092292C">
        <w:rPr>
          <w:rFonts w:ascii="Times New Roman" w:hAnsi="Times New Roman"/>
          <w:sz w:val="24"/>
          <w:szCs w:val="24"/>
        </w:rPr>
        <w:br/>
        <w:t xml:space="preserve">Przewidywana minimalna liczba wykonawców </w:t>
      </w:r>
      <w:r w:rsidRPr="0092292C">
        <w:rPr>
          <w:rFonts w:ascii="Times New Roman" w:hAnsi="Times New Roman"/>
          <w:sz w:val="24"/>
          <w:szCs w:val="24"/>
        </w:rPr>
        <w:br/>
        <w:t xml:space="preserve">Maksymalna liczba wykonawców   </w:t>
      </w:r>
      <w:r w:rsidRPr="0092292C">
        <w:rPr>
          <w:rFonts w:ascii="Times New Roman" w:hAnsi="Times New Roman"/>
          <w:sz w:val="24"/>
          <w:szCs w:val="24"/>
        </w:rPr>
        <w:br/>
        <w:t xml:space="preserve">Kryteria selekcji wykonawców: </w:t>
      </w:r>
      <w:r w:rsidRPr="0092292C">
        <w:rPr>
          <w:rFonts w:ascii="Times New Roman" w:hAnsi="Times New Roman"/>
          <w:sz w:val="24"/>
          <w:szCs w:val="24"/>
        </w:rPr>
        <w:br/>
      </w:r>
      <w:r w:rsidRPr="0092292C">
        <w:rPr>
          <w:rFonts w:ascii="Times New Roman" w:hAnsi="Times New Roman"/>
          <w:b/>
          <w:bCs/>
          <w:sz w:val="24"/>
          <w:szCs w:val="24"/>
        </w:rPr>
        <w:t xml:space="preserve">IV.1.7) Informacje na temat umowy ramowej lub dynamicznego systemu zakupów: </w:t>
      </w:r>
    </w:p>
    <w:p w:rsidR="0092292C" w:rsidRPr="0092292C" w:rsidRDefault="009774B2" w:rsidP="0092292C">
      <w:pPr>
        <w:spacing w:after="0" w:line="240" w:lineRule="auto"/>
        <w:rPr>
          <w:rFonts w:ascii="Times New Roman" w:hAnsi="Times New Roman"/>
          <w:sz w:val="24"/>
          <w:szCs w:val="24"/>
        </w:rPr>
      </w:pPr>
      <w:r>
        <w:rPr>
          <w:rFonts w:ascii="Times New Roman" w:hAnsi="Times New Roman"/>
          <w:sz w:val="24"/>
          <w:szCs w:val="24"/>
        </w:rPr>
        <w:t xml:space="preserve">Umowa ramowa będzie zawarta: </w:t>
      </w:r>
      <w:r w:rsidR="0092292C" w:rsidRPr="0092292C">
        <w:rPr>
          <w:rFonts w:ascii="Times New Roman" w:hAnsi="Times New Roman"/>
          <w:sz w:val="24"/>
          <w:szCs w:val="24"/>
        </w:rPr>
        <w:br/>
        <w:t>Czy przewiduje się ograniczenie lic</w:t>
      </w:r>
      <w:r>
        <w:rPr>
          <w:rFonts w:ascii="Times New Roman" w:hAnsi="Times New Roman"/>
          <w:sz w:val="24"/>
          <w:szCs w:val="24"/>
        </w:rPr>
        <w:t xml:space="preserve">zby uczestników umowy ramowej: </w:t>
      </w:r>
      <w:r w:rsidR="0092292C" w:rsidRPr="0092292C">
        <w:rPr>
          <w:rFonts w:ascii="Times New Roman" w:hAnsi="Times New Roman"/>
          <w:sz w:val="24"/>
          <w:szCs w:val="24"/>
        </w:rPr>
        <w:br/>
        <w:t>Przewidziana maksymalna lic</w:t>
      </w:r>
      <w:r>
        <w:rPr>
          <w:rFonts w:ascii="Times New Roman" w:hAnsi="Times New Roman"/>
          <w:sz w:val="24"/>
          <w:szCs w:val="24"/>
        </w:rPr>
        <w:t xml:space="preserve">zba uczestników umowy ramowej: </w:t>
      </w:r>
      <w:r>
        <w:rPr>
          <w:rFonts w:ascii="Times New Roman" w:hAnsi="Times New Roman"/>
          <w:sz w:val="24"/>
          <w:szCs w:val="24"/>
        </w:rPr>
        <w:br/>
        <w:t xml:space="preserve">Informacje dodatkowe: </w:t>
      </w:r>
      <w:r w:rsidR="0092292C" w:rsidRPr="0092292C">
        <w:rPr>
          <w:rFonts w:ascii="Times New Roman" w:hAnsi="Times New Roman"/>
          <w:sz w:val="24"/>
          <w:szCs w:val="24"/>
        </w:rPr>
        <w:br/>
        <w:t>Zamówienie obejmuje ustanowienie</w:t>
      </w:r>
      <w:r>
        <w:rPr>
          <w:rFonts w:ascii="Times New Roman" w:hAnsi="Times New Roman"/>
          <w:sz w:val="24"/>
          <w:szCs w:val="24"/>
        </w:rPr>
        <w:t xml:space="preserve"> dynamicznego systemu zakupów: </w:t>
      </w:r>
      <w:r w:rsidR="0092292C" w:rsidRPr="0092292C">
        <w:rPr>
          <w:rFonts w:ascii="Times New Roman" w:hAnsi="Times New Roman"/>
          <w:sz w:val="24"/>
          <w:szCs w:val="24"/>
        </w:rPr>
        <w:br/>
        <w:t>Adres strony internetowej, na której będą zamieszczone dodatkowe informacje dotyczące</w:t>
      </w:r>
      <w:r>
        <w:rPr>
          <w:rFonts w:ascii="Times New Roman" w:hAnsi="Times New Roman"/>
          <w:sz w:val="24"/>
          <w:szCs w:val="24"/>
        </w:rPr>
        <w:t xml:space="preserve"> dynamicznego systemu zakupów: </w:t>
      </w:r>
      <w:r>
        <w:rPr>
          <w:rFonts w:ascii="Times New Roman" w:hAnsi="Times New Roman"/>
          <w:sz w:val="24"/>
          <w:szCs w:val="24"/>
        </w:rPr>
        <w:br/>
        <w:t xml:space="preserve">Informacje dodatkowe: </w:t>
      </w:r>
      <w:r w:rsidR="0092292C" w:rsidRPr="0092292C">
        <w:rPr>
          <w:rFonts w:ascii="Times New Roman" w:hAnsi="Times New Roman"/>
          <w:sz w:val="24"/>
          <w:szCs w:val="24"/>
        </w:rPr>
        <w:br/>
        <w:t>W ramach umowy ramowej/dynamicznego systemu zakupów dopuszcza się złożenie ofert w for</w:t>
      </w:r>
      <w:r>
        <w:rPr>
          <w:rFonts w:ascii="Times New Roman" w:hAnsi="Times New Roman"/>
          <w:sz w:val="24"/>
          <w:szCs w:val="24"/>
        </w:rPr>
        <w:t xml:space="preserve">mie katalogów elektronicznych: </w:t>
      </w:r>
      <w:r w:rsidR="0092292C" w:rsidRPr="0092292C">
        <w:rPr>
          <w:rFonts w:ascii="Times New Roman" w:hAnsi="Times New Roman"/>
          <w:sz w:val="24"/>
          <w:szCs w:val="24"/>
        </w:rPr>
        <w:br/>
        <w:t xml:space="preserve">Przewiduje się pobranie ze złożonych katalogów elektronicznych informacji potrzebnych do sporządzenia ofert w ramach umowy ramowej/dynamicznego systemu zakupów: </w:t>
      </w:r>
      <w:r w:rsidR="0092292C" w:rsidRPr="0092292C">
        <w:rPr>
          <w:rFonts w:ascii="Times New Roman" w:hAnsi="Times New Roman"/>
          <w:sz w:val="24"/>
          <w:szCs w:val="24"/>
        </w:rPr>
        <w:br/>
      </w:r>
      <w:r w:rsidR="0092292C" w:rsidRPr="0092292C">
        <w:rPr>
          <w:rFonts w:ascii="Times New Roman" w:hAnsi="Times New Roman"/>
          <w:sz w:val="24"/>
          <w:szCs w:val="24"/>
        </w:rPr>
        <w:br/>
      </w:r>
      <w:r w:rsidR="0092292C" w:rsidRPr="0092292C">
        <w:rPr>
          <w:rFonts w:ascii="Times New Roman" w:hAnsi="Times New Roman"/>
          <w:b/>
          <w:bCs/>
          <w:sz w:val="24"/>
          <w:szCs w:val="24"/>
        </w:rPr>
        <w:t xml:space="preserve">IV.1.8) Aukcja elektroniczna </w:t>
      </w:r>
      <w:r w:rsidR="0092292C" w:rsidRPr="0092292C">
        <w:rPr>
          <w:rFonts w:ascii="Times New Roman" w:hAnsi="Times New Roman"/>
          <w:sz w:val="24"/>
          <w:szCs w:val="24"/>
        </w:rPr>
        <w:br/>
      </w:r>
      <w:r w:rsidR="0092292C" w:rsidRPr="0092292C">
        <w:rPr>
          <w:rFonts w:ascii="Times New Roman" w:hAnsi="Times New Roman"/>
          <w:b/>
          <w:bCs/>
          <w:sz w:val="24"/>
          <w:szCs w:val="24"/>
        </w:rPr>
        <w:t xml:space="preserve">Przewidziane jest przeprowadzenie aukcji elektronicznej </w:t>
      </w:r>
      <w:r w:rsidR="0092292C" w:rsidRPr="0092292C">
        <w:rPr>
          <w:rFonts w:ascii="Times New Roman" w:hAnsi="Times New Roman"/>
          <w:i/>
          <w:iCs/>
          <w:sz w:val="24"/>
          <w:szCs w:val="24"/>
        </w:rPr>
        <w:t xml:space="preserve">(przetarg nieograniczony, przetarg ograniczony, negocjacje z ogłoszeniem) </w:t>
      </w:r>
      <w:r w:rsidR="0092292C" w:rsidRPr="0092292C">
        <w:rPr>
          <w:rFonts w:ascii="Times New Roman" w:hAnsi="Times New Roman"/>
          <w:sz w:val="24"/>
          <w:szCs w:val="24"/>
        </w:rPr>
        <w:t xml:space="preserve">Nie </w:t>
      </w:r>
      <w:r w:rsidR="0092292C" w:rsidRPr="0092292C">
        <w:rPr>
          <w:rFonts w:ascii="Times New Roman" w:hAnsi="Times New Roman"/>
          <w:sz w:val="24"/>
          <w:szCs w:val="24"/>
        </w:rPr>
        <w:br/>
        <w:t>Należy podać adres strony internetowej, na kt</w:t>
      </w:r>
      <w:r>
        <w:rPr>
          <w:rFonts w:ascii="Times New Roman" w:hAnsi="Times New Roman"/>
          <w:sz w:val="24"/>
          <w:szCs w:val="24"/>
        </w:rPr>
        <w:t xml:space="preserve">órej aukcja będzie prowadzona: </w:t>
      </w:r>
      <w:r w:rsidR="0092292C" w:rsidRPr="0092292C">
        <w:rPr>
          <w:rFonts w:ascii="Times New Roman" w:hAnsi="Times New Roman"/>
          <w:sz w:val="24"/>
          <w:szCs w:val="24"/>
        </w:rPr>
        <w:br/>
      </w:r>
      <w:r w:rsidR="0092292C" w:rsidRPr="0092292C">
        <w:rPr>
          <w:rFonts w:ascii="Times New Roman" w:hAnsi="Times New Roman"/>
          <w:b/>
          <w:bCs/>
          <w:sz w:val="24"/>
          <w:szCs w:val="24"/>
        </w:rPr>
        <w:t xml:space="preserve">Należy wskazać elementy, których wartości będą przedmiotem aukcji elektronicznej: </w:t>
      </w:r>
      <w:r w:rsidR="0092292C" w:rsidRPr="0092292C">
        <w:rPr>
          <w:rFonts w:ascii="Times New Roman" w:hAnsi="Times New Roman"/>
          <w:sz w:val="24"/>
          <w:szCs w:val="24"/>
        </w:rPr>
        <w:br/>
      </w:r>
      <w:r w:rsidR="0092292C" w:rsidRPr="0092292C">
        <w:rPr>
          <w:rFonts w:ascii="Times New Roman" w:hAnsi="Times New Roman"/>
          <w:b/>
          <w:bCs/>
          <w:sz w:val="24"/>
          <w:szCs w:val="24"/>
        </w:rPr>
        <w:t>Przewiduje się ograniczenia co do przedstawionych wartości, wynikające z opisu przedmiotu zamówienia:</w:t>
      </w:r>
      <w:r>
        <w:rPr>
          <w:rFonts w:ascii="Times New Roman" w:hAnsi="Times New Roman"/>
          <w:sz w:val="24"/>
          <w:szCs w:val="24"/>
        </w:rPr>
        <w:t xml:space="preserve"> </w:t>
      </w:r>
      <w:r w:rsidR="0092292C" w:rsidRPr="0092292C">
        <w:rPr>
          <w:rFonts w:ascii="Times New Roman" w:hAnsi="Times New Roman"/>
          <w:sz w:val="24"/>
          <w:szCs w:val="24"/>
        </w:rPr>
        <w:br/>
        <w:t xml:space="preserve">Należy podać, które informacje zostaną udostępnione wykonawcom w trakcie aukcji elektronicznej oraz jaki będzie termin ich udostępnienia: </w:t>
      </w:r>
      <w:r w:rsidR="0092292C" w:rsidRPr="0092292C">
        <w:rPr>
          <w:rFonts w:ascii="Times New Roman" w:hAnsi="Times New Roman"/>
          <w:sz w:val="24"/>
          <w:szCs w:val="24"/>
        </w:rPr>
        <w:br/>
        <w:t xml:space="preserve">Informacje dotyczące przebiegu aukcji elektronicznej: </w:t>
      </w:r>
      <w:r w:rsidR="0092292C" w:rsidRPr="0092292C">
        <w:rPr>
          <w:rFonts w:ascii="Times New Roman" w:hAnsi="Times New Roman"/>
          <w:sz w:val="24"/>
          <w:szCs w:val="24"/>
        </w:rPr>
        <w:br/>
        <w:t xml:space="preserve">Jaki jest przewidziany sposób postępowania w toku aukcji elektronicznej i jakie będą </w:t>
      </w:r>
      <w:r w:rsidR="0092292C" w:rsidRPr="0092292C">
        <w:rPr>
          <w:rFonts w:ascii="Times New Roman" w:hAnsi="Times New Roman"/>
          <w:sz w:val="24"/>
          <w:szCs w:val="24"/>
        </w:rPr>
        <w:lastRenderedPageBreak/>
        <w:t xml:space="preserve">warunki, na jakich wykonawcy będą mogli licytować (minimalne wysokości postąpień): </w:t>
      </w:r>
      <w:r w:rsidR="0092292C" w:rsidRPr="0092292C">
        <w:rPr>
          <w:rFonts w:ascii="Times New Roman" w:hAnsi="Times New Roman"/>
          <w:sz w:val="24"/>
          <w:szCs w:val="24"/>
        </w:rPr>
        <w:br/>
        <w:t xml:space="preserve">Informacje dotyczące wykorzystywanego sprzętu elektronicznego, rozwiązań i specyfikacji technicznych w zakresie połączeń: </w:t>
      </w:r>
      <w:r w:rsidR="0092292C" w:rsidRPr="0092292C">
        <w:rPr>
          <w:rFonts w:ascii="Times New Roman" w:hAnsi="Times New Roman"/>
          <w:sz w:val="24"/>
          <w:szCs w:val="24"/>
        </w:rPr>
        <w:br/>
        <w:t xml:space="preserve">Wymagania dotyczące rejestracji i identyfikacji wykonawców w aukcji elektronicznej: </w:t>
      </w:r>
      <w:r w:rsidR="0092292C" w:rsidRPr="0092292C">
        <w:rPr>
          <w:rFonts w:ascii="Times New Roman" w:hAnsi="Times New Roman"/>
          <w:sz w:val="24"/>
          <w:szCs w:val="24"/>
        </w:rPr>
        <w:br/>
        <w:t xml:space="preserve">Informacje o liczbie etapów aukcji elektronicznej i czasie ich trwania: </w:t>
      </w:r>
      <w:r>
        <w:rPr>
          <w:rFonts w:ascii="Times New Roman" w:hAnsi="Times New Roman"/>
          <w:sz w:val="24"/>
          <w:szCs w:val="24"/>
        </w:rPr>
        <w:br/>
        <w:t xml:space="preserve">Czas trwania: </w:t>
      </w:r>
      <w:r w:rsidR="0092292C" w:rsidRPr="0092292C">
        <w:rPr>
          <w:rFonts w:ascii="Times New Roman" w:hAnsi="Times New Roman"/>
          <w:sz w:val="24"/>
          <w:szCs w:val="24"/>
        </w:rPr>
        <w:br/>
        <w:t xml:space="preserve">Czy wykonawcy, którzy nie złożyli nowych postąpień, zostaną zakwalifikowani do następnego etapu: </w:t>
      </w:r>
      <w:r w:rsidR="0092292C" w:rsidRPr="0092292C">
        <w:rPr>
          <w:rFonts w:ascii="Times New Roman" w:hAnsi="Times New Roman"/>
          <w:sz w:val="24"/>
          <w:szCs w:val="24"/>
        </w:rPr>
        <w:br/>
        <w:t xml:space="preserve">Warunki zamknięcia aukcji elektronicznej: </w:t>
      </w:r>
      <w:r w:rsidR="0092292C" w:rsidRPr="0092292C">
        <w:rPr>
          <w:rFonts w:ascii="Times New Roman" w:hAnsi="Times New Roman"/>
          <w:sz w:val="24"/>
          <w:szCs w:val="24"/>
        </w:rPr>
        <w:br/>
      </w:r>
      <w:r w:rsidR="0092292C" w:rsidRPr="0092292C">
        <w:rPr>
          <w:rFonts w:ascii="Times New Roman" w:hAnsi="Times New Roman"/>
          <w:b/>
          <w:bCs/>
          <w:sz w:val="24"/>
          <w:szCs w:val="24"/>
        </w:rPr>
        <w:t xml:space="preserve">IV.2) KRYTERIA OCENY OFERT </w:t>
      </w:r>
      <w:r w:rsidR="0092292C" w:rsidRPr="0092292C">
        <w:rPr>
          <w:rFonts w:ascii="Times New Roman" w:hAnsi="Times New Roman"/>
          <w:sz w:val="24"/>
          <w:szCs w:val="24"/>
        </w:rPr>
        <w:br/>
      </w:r>
      <w:r w:rsidR="0092292C" w:rsidRPr="0092292C">
        <w:rPr>
          <w:rFonts w:ascii="Times New Roman" w:hAnsi="Times New Roman"/>
          <w:b/>
          <w:bCs/>
          <w:sz w:val="24"/>
          <w:szCs w:val="24"/>
        </w:rPr>
        <w:t xml:space="preserve">IV.2.1) Kryteria oceny ofert: </w:t>
      </w:r>
      <w:r w:rsidR="0092292C" w:rsidRPr="0092292C">
        <w:rPr>
          <w:rFonts w:ascii="Times New Roman" w:hAnsi="Times New Roman"/>
          <w:sz w:val="24"/>
          <w:szCs w:val="24"/>
        </w:rPr>
        <w:br/>
      </w:r>
      <w:r w:rsidR="0092292C" w:rsidRPr="0092292C">
        <w:rPr>
          <w:rFonts w:ascii="Times New Roman" w:hAnsi="Times New Roman"/>
          <w:b/>
          <w:bCs/>
          <w:sz w:val="24"/>
          <w:szCs w:val="24"/>
        </w:rPr>
        <w:t>IV.2.2) Kryteria</w:t>
      </w:r>
      <w:r w:rsidR="0092292C" w:rsidRPr="0092292C">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516"/>
        <w:gridCol w:w="1016"/>
      </w:tblGrid>
      <w:tr w:rsidR="0092292C" w:rsidRPr="0092292C" w:rsidTr="0092292C">
        <w:tc>
          <w:tcPr>
            <w:tcW w:w="0" w:type="auto"/>
            <w:tcBorders>
              <w:top w:val="single" w:sz="4" w:space="0" w:color="000000"/>
              <w:left w:val="single" w:sz="4" w:space="0" w:color="000000"/>
              <w:bottom w:val="single" w:sz="4" w:space="0" w:color="000000"/>
              <w:right w:val="single" w:sz="4" w:space="0" w:color="000000"/>
            </w:tcBorders>
            <w:vAlign w:val="center"/>
            <w:hideMark/>
          </w:tcPr>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Znaczenie</w:t>
            </w:r>
          </w:p>
        </w:tc>
      </w:tr>
      <w:tr w:rsidR="0092292C" w:rsidRPr="0092292C" w:rsidTr="0092292C">
        <w:tc>
          <w:tcPr>
            <w:tcW w:w="0" w:type="auto"/>
            <w:tcBorders>
              <w:top w:val="single" w:sz="4" w:space="0" w:color="000000"/>
              <w:left w:val="single" w:sz="4" w:space="0" w:color="000000"/>
              <w:bottom w:val="single" w:sz="4" w:space="0" w:color="000000"/>
              <w:right w:val="single" w:sz="4" w:space="0" w:color="000000"/>
            </w:tcBorders>
            <w:vAlign w:val="center"/>
            <w:hideMark/>
          </w:tcPr>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60,00</w:t>
            </w:r>
          </w:p>
        </w:tc>
      </w:tr>
      <w:tr w:rsidR="0092292C" w:rsidRPr="0092292C" w:rsidTr="0092292C">
        <w:tc>
          <w:tcPr>
            <w:tcW w:w="0" w:type="auto"/>
            <w:tcBorders>
              <w:top w:val="single" w:sz="4" w:space="0" w:color="000000"/>
              <w:left w:val="single" w:sz="4" w:space="0" w:color="000000"/>
              <w:bottom w:val="single" w:sz="4" w:space="0" w:color="000000"/>
              <w:right w:val="single" w:sz="4" w:space="0" w:color="000000"/>
            </w:tcBorders>
            <w:vAlign w:val="center"/>
            <w:hideMark/>
          </w:tcPr>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czas reakcji na zgłoszenie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40,00</w:t>
            </w:r>
          </w:p>
        </w:tc>
      </w:tr>
    </w:tbl>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br/>
      </w:r>
      <w:r w:rsidRPr="0092292C">
        <w:rPr>
          <w:rFonts w:ascii="Times New Roman" w:hAnsi="Times New Roman"/>
          <w:b/>
          <w:bCs/>
          <w:sz w:val="24"/>
          <w:szCs w:val="24"/>
        </w:rPr>
        <w:t xml:space="preserve">IV.2.3) Zastosowanie procedury, o której mowa w art. 24aa ust. 1 ustawy </w:t>
      </w:r>
      <w:proofErr w:type="spellStart"/>
      <w:r w:rsidRPr="0092292C">
        <w:rPr>
          <w:rFonts w:ascii="Times New Roman" w:hAnsi="Times New Roman"/>
          <w:b/>
          <w:bCs/>
          <w:sz w:val="24"/>
          <w:szCs w:val="24"/>
        </w:rPr>
        <w:t>Pzp</w:t>
      </w:r>
      <w:proofErr w:type="spellEnd"/>
      <w:r w:rsidRPr="0092292C">
        <w:rPr>
          <w:rFonts w:ascii="Times New Roman" w:hAnsi="Times New Roman"/>
          <w:b/>
          <w:bCs/>
          <w:sz w:val="24"/>
          <w:szCs w:val="24"/>
        </w:rPr>
        <w:t xml:space="preserve"> </w:t>
      </w:r>
      <w:r w:rsidRPr="0092292C">
        <w:rPr>
          <w:rFonts w:ascii="Times New Roman" w:hAnsi="Times New Roman"/>
          <w:sz w:val="24"/>
          <w:szCs w:val="24"/>
        </w:rPr>
        <w:t xml:space="preserve">(przetarg nieograniczony) </w:t>
      </w:r>
      <w:r w:rsidRPr="0092292C">
        <w:rPr>
          <w:rFonts w:ascii="Times New Roman" w:hAnsi="Times New Roman"/>
          <w:sz w:val="24"/>
          <w:szCs w:val="24"/>
        </w:rPr>
        <w:br/>
        <w:t xml:space="preserve">Nie </w:t>
      </w:r>
      <w:r w:rsidRPr="0092292C">
        <w:rPr>
          <w:rFonts w:ascii="Times New Roman" w:hAnsi="Times New Roman"/>
          <w:sz w:val="24"/>
          <w:szCs w:val="24"/>
        </w:rPr>
        <w:br/>
      </w:r>
      <w:r w:rsidRPr="0092292C">
        <w:rPr>
          <w:rFonts w:ascii="Times New Roman" w:hAnsi="Times New Roman"/>
          <w:b/>
          <w:bCs/>
          <w:sz w:val="24"/>
          <w:szCs w:val="24"/>
        </w:rPr>
        <w:t xml:space="preserve">IV.3) Negocjacje z ogłoszeniem, dialog konkurencyjny, partnerstwo innowacyjne </w:t>
      </w:r>
      <w:r w:rsidRPr="0092292C">
        <w:rPr>
          <w:rFonts w:ascii="Times New Roman" w:hAnsi="Times New Roman"/>
          <w:sz w:val="24"/>
          <w:szCs w:val="24"/>
        </w:rPr>
        <w:br/>
      </w:r>
      <w:r w:rsidRPr="0092292C">
        <w:rPr>
          <w:rFonts w:ascii="Times New Roman" w:hAnsi="Times New Roman"/>
          <w:b/>
          <w:bCs/>
          <w:sz w:val="24"/>
          <w:szCs w:val="24"/>
        </w:rPr>
        <w:t>IV.3.1) Informacje na temat negocjacji z ogłoszeniem</w:t>
      </w:r>
      <w:r w:rsidRPr="0092292C">
        <w:rPr>
          <w:rFonts w:ascii="Times New Roman" w:hAnsi="Times New Roman"/>
          <w:sz w:val="24"/>
          <w:szCs w:val="24"/>
        </w:rPr>
        <w:t xml:space="preserve"> </w:t>
      </w:r>
      <w:r w:rsidRPr="0092292C">
        <w:rPr>
          <w:rFonts w:ascii="Times New Roman" w:hAnsi="Times New Roman"/>
          <w:sz w:val="24"/>
          <w:szCs w:val="24"/>
        </w:rPr>
        <w:br/>
        <w:t xml:space="preserve">Minimalne wymagania, które muszą spełniać wszystkie oferty: </w:t>
      </w:r>
      <w:r w:rsidRPr="0092292C">
        <w:rPr>
          <w:rFonts w:ascii="Times New Roman" w:hAnsi="Times New Roman"/>
          <w:sz w:val="24"/>
          <w:szCs w:val="24"/>
        </w:rPr>
        <w:br/>
      </w:r>
      <w:r w:rsidRPr="0092292C">
        <w:rPr>
          <w:rFonts w:ascii="Times New Roman" w:hAnsi="Times New Roman"/>
          <w:sz w:val="24"/>
          <w:szCs w:val="24"/>
        </w:rPr>
        <w:br/>
        <w:t xml:space="preserve">Przewidziane jest zastrzeżenie prawa do udzielenia zamówienia na podstawie ofert wstępnych bez przeprowadzenia negocjacji </w:t>
      </w:r>
      <w:r w:rsidRPr="0092292C">
        <w:rPr>
          <w:rFonts w:ascii="Times New Roman" w:hAnsi="Times New Roman"/>
          <w:sz w:val="24"/>
          <w:szCs w:val="24"/>
        </w:rPr>
        <w:br/>
        <w:t xml:space="preserve">Przewidziany jest podział negocjacji na etapy w celu ograniczenia liczby ofert: </w:t>
      </w:r>
      <w:r w:rsidRPr="0092292C">
        <w:rPr>
          <w:rFonts w:ascii="Times New Roman" w:hAnsi="Times New Roman"/>
          <w:sz w:val="24"/>
          <w:szCs w:val="24"/>
        </w:rPr>
        <w:br/>
        <w:t>Należy podać informacje na temat etapów negocjacji (w tym liczbę et</w:t>
      </w:r>
      <w:r w:rsidR="009774B2">
        <w:rPr>
          <w:rFonts w:ascii="Times New Roman" w:hAnsi="Times New Roman"/>
          <w:sz w:val="24"/>
          <w:szCs w:val="24"/>
        </w:rPr>
        <w:t xml:space="preserve">apów): </w:t>
      </w:r>
      <w:r w:rsidR="009774B2">
        <w:rPr>
          <w:rFonts w:ascii="Times New Roman" w:hAnsi="Times New Roman"/>
          <w:sz w:val="24"/>
          <w:szCs w:val="24"/>
        </w:rPr>
        <w:br/>
        <w:t xml:space="preserve">Informacje dodatkowe </w:t>
      </w:r>
      <w:r w:rsidRPr="0092292C">
        <w:rPr>
          <w:rFonts w:ascii="Times New Roman" w:hAnsi="Times New Roman"/>
          <w:sz w:val="24"/>
          <w:szCs w:val="24"/>
        </w:rPr>
        <w:br/>
      </w:r>
      <w:r w:rsidRPr="0092292C">
        <w:rPr>
          <w:rFonts w:ascii="Times New Roman" w:hAnsi="Times New Roman"/>
          <w:b/>
          <w:bCs/>
          <w:sz w:val="24"/>
          <w:szCs w:val="24"/>
        </w:rPr>
        <w:t>IV.3.2) Informacje na temat dialogu konkurencyjnego</w:t>
      </w:r>
      <w:r w:rsidRPr="0092292C">
        <w:rPr>
          <w:rFonts w:ascii="Times New Roman" w:hAnsi="Times New Roman"/>
          <w:sz w:val="24"/>
          <w:szCs w:val="24"/>
        </w:rPr>
        <w:t xml:space="preserve"> </w:t>
      </w:r>
      <w:r w:rsidRPr="0092292C">
        <w:rPr>
          <w:rFonts w:ascii="Times New Roman" w:hAnsi="Times New Roman"/>
          <w:sz w:val="24"/>
          <w:szCs w:val="24"/>
        </w:rPr>
        <w:br/>
        <w:t xml:space="preserve">Opis potrzeb i wymagań zamawiającego lub informacja o sposobie uzyskania tego opisu: </w:t>
      </w:r>
      <w:r w:rsidRPr="0092292C">
        <w:rPr>
          <w:rFonts w:ascii="Times New Roman" w:hAnsi="Times New Roman"/>
          <w:sz w:val="24"/>
          <w:szCs w:val="24"/>
        </w:rPr>
        <w:br/>
      </w:r>
      <w:r w:rsidRPr="0092292C">
        <w:rPr>
          <w:rFonts w:ascii="Times New Roman" w:hAnsi="Times New Roman"/>
          <w:sz w:val="24"/>
          <w:szCs w:val="24"/>
        </w:rPr>
        <w:br/>
        <w:t>Informacja o wysokości nagród dla wykonawców, którzy podczas dialogu konkurencyjnego przedstawili rozwiązania stanowiące podstawę do składania ofert, jeżeli z</w:t>
      </w:r>
      <w:r w:rsidR="009774B2">
        <w:rPr>
          <w:rFonts w:ascii="Times New Roman" w:hAnsi="Times New Roman"/>
          <w:sz w:val="24"/>
          <w:szCs w:val="24"/>
        </w:rPr>
        <w:t xml:space="preserve">amawiający przewiduje nagrody: </w:t>
      </w:r>
      <w:r w:rsidRPr="0092292C">
        <w:rPr>
          <w:rFonts w:ascii="Times New Roman" w:hAnsi="Times New Roman"/>
          <w:sz w:val="24"/>
          <w:szCs w:val="24"/>
        </w:rPr>
        <w:br/>
        <w:t>Wstępny harmonogr</w:t>
      </w:r>
      <w:r w:rsidR="009774B2">
        <w:rPr>
          <w:rFonts w:ascii="Times New Roman" w:hAnsi="Times New Roman"/>
          <w:sz w:val="24"/>
          <w:szCs w:val="24"/>
        </w:rPr>
        <w:t xml:space="preserve">am postępowania: </w:t>
      </w:r>
      <w:r w:rsidRPr="0092292C">
        <w:rPr>
          <w:rFonts w:ascii="Times New Roman" w:hAnsi="Times New Roman"/>
          <w:sz w:val="24"/>
          <w:szCs w:val="24"/>
        </w:rPr>
        <w:br/>
        <w:t xml:space="preserve">Podział dialogu na etapy w celu ograniczenia liczby rozwiązań: </w:t>
      </w:r>
      <w:r w:rsidRPr="0092292C">
        <w:rPr>
          <w:rFonts w:ascii="Times New Roman" w:hAnsi="Times New Roman"/>
          <w:sz w:val="24"/>
          <w:szCs w:val="24"/>
        </w:rPr>
        <w:br/>
        <w:t>Należy podać infor</w:t>
      </w:r>
      <w:r w:rsidR="009774B2">
        <w:rPr>
          <w:rFonts w:ascii="Times New Roman" w:hAnsi="Times New Roman"/>
          <w:sz w:val="24"/>
          <w:szCs w:val="24"/>
        </w:rPr>
        <w:t xml:space="preserve">macje na temat etapów dialogu: </w:t>
      </w:r>
      <w:r w:rsidR="009774B2">
        <w:rPr>
          <w:rFonts w:ascii="Times New Roman" w:hAnsi="Times New Roman"/>
          <w:sz w:val="24"/>
          <w:szCs w:val="24"/>
        </w:rPr>
        <w:br/>
        <w:t xml:space="preserve">Informacje dodatkowe: </w:t>
      </w:r>
      <w:r w:rsidRPr="0092292C">
        <w:rPr>
          <w:rFonts w:ascii="Times New Roman" w:hAnsi="Times New Roman"/>
          <w:sz w:val="24"/>
          <w:szCs w:val="24"/>
        </w:rPr>
        <w:br/>
      </w:r>
      <w:r w:rsidRPr="0092292C">
        <w:rPr>
          <w:rFonts w:ascii="Times New Roman" w:hAnsi="Times New Roman"/>
          <w:b/>
          <w:bCs/>
          <w:sz w:val="24"/>
          <w:szCs w:val="24"/>
        </w:rPr>
        <w:t>IV.3.3) Informacje na temat partnerstwa innowacyjnego</w:t>
      </w:r>
      <w:r w:rsidRPr="0092292C">
        <w:rPr>
          <w:rFonts w:ascii="Times New Roman" w:hAnsi="Times New Roman"/>
          <w:sz w:val="24"/>
          <w:szCs w:val="24"/>
        </w:rPr>
        <w:t xml:space="preserve"> </w:t>
      </w:r>
      <w:r w:rsidRPr="0092292C">
        <w:rPr>
          <w:rFonts w:ascii="Times New Roman" w:hAnsi="Times New Roman"/>
          <w:sz w:val="24"/>
          <w:szCs w:val="24"/>
        </w:rPr>
        <w:br/>
        <w:t xml:space="preserve">Elementy opisu przedmiotu zamówienia definiujące minimalne wymagania, którym muszą odpowiadać wszystkie oferty: </w:t>
      </w:r>
      <w:r w:rsidRPr="0092292C">
        <w:rPr>
          <w:rFonts w:ascii="Times New Roman" w:hAnsi="Times New Roman"/>
          <w:sz w:val="24"/>
          <w:szCs w:val="24"/>
        </w:rPr>
        <w:br/>
      </w:r>
      <w:r w:rsidRPr="0092292C">
        <w:rPr>
          <w:rFonts w:ascii="Times New Roman" w:hAnsi="Times New Roman"/>
          <w:sz w:val="24"/>
          <w:szCs w:val="24"/>
        </w:rPr>
        <w:br/>
        <w:t>Podział negocjacji na etapy w celu ograniczeniu liczby ofert podlegających negocjacjom poprzez zastosowanie kryteriów oceny ofert wskazanych w specyfikacji istotnych warunków zamówieni</w:t>
      </w:r>
      <w:r w:rsidR="009774B2">
        <w:rPr>
          <w:rFonts w:ascii="Times New Roman" w:hAnsi="Times New Roman"/>
          <w:sz w:val="24"/>
          <w:szCs w:val="24"/>
        </w:rPr>
        <w:t xml:space="preserve">a: </w:t>
      </w:r>
      <w:r w:rsidR="009774B2">
        <w:rPr>
          <w:rFonts w:ascii="Times New Roman" w:hAnsi="Times New Roman"/>
          <w:sz w:val="24"/>
          <w:szCs w:val="24"/>
        </w:rPr>
        <w:br/>
        <w:t xml:space="preserve">Informacje dodatkowe: </w:t>
      </w:r>
      <w:r w:rsidRPr="0092292C">
        <w:rPr>
          <w:rFonts w:ascii="Times New Roman" w:hAnsi="Times New Roman"/>
          <w:sz w:val="24"/>
          <w:szCs w:val="24"/>
        </w:rPr>
        <w:br/>
      </w:r>
      <w:r w:rsidRPr="0092292C">
        <w:rPr>
          <w:rFonts w:ascii="Times New Roman" w:hAnsi="Times New Roman"/>
          <w:b/>
          <w:bCs/>
          <w:sz w:val="24"/>
          <w:szCs w:val="24"/>
        </w:rPr>
        <w:t xml:space="preserve">IV.4) Licytacja elektroniczna </w:t>
      </w:r>
      <w:r w:rsidRPr="0092292C">
        <w:rPr>
          <w:rFonts w:ascii="Times New Roman" w:hAnsi="Times New Roman"/>
          <w:sz w:val="24"/>
          <w:szCs w:val="24"/>
        </w:rPr>
        <w:br/>
        <w:t xml:space="preserve">Adres strony internetowej, na której będzie prowadzona licytacja elektroniczna: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Adres strony internetowej, na której jest dostępny opis przedmiotu zamówienia w licytacji elektronicznej: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lastRenderedPageBreak/>
        <w:t xml:space="preserve">Wymagania dotyczące rejestracji i identyfikacji wykonawców w licytacji elektronicznej, w tym wymagania techniczne urządzeń informatycznych: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Sposób postępowania w toku licytacji elektronicznej, w tym określenie minimalnych wysokości postąpień: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Informacje o liczbie etapów licytacji elektronicznej i czasie ich trwania: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Czas trwania: </w:t>
      </w:r>
      <w:r w:rsidRPr="0092292C">
        <w:rPr>
          <w:rFonts w:ascii="Times New Roman" w:hAnsi="Times New Roman"/>
          <w:sz w:val="24"/>
          <w:szCs w:val="24"/>
        </w:rPr>
        <w:br/>
      </w:r>
      <w:r w:rsidRPr="0092292C">
        <w:rPr>
          <w:rFonts w:ascii="Times New Roman" w:hAnsi="Times New Roman"/>
          <w:sz w:val="24"/>
          <w:szCs w:val="24"/>
        </w:rPr>
        <w:br/>
        <w:t xml:space="preserve">Wykonawcy, którzy nie złożyli nowych postąpień, zostaną zakwalifikowani do następnego etapu: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Termin składania wniosków o dopuszczenie do udziału w licytacji elektronicznej: </w:t>
      </w:r>
      <w:r w:rsidRPr="0092292C">
        <w:rPr>
          <w:rFonts w:ascii="Times New Roman" w:hAnsi="Times New Roman"/>
          <w:sz w:val="24"/>
          <w:szCs w:val="24"/>
        </w:rPr>
        <w:br/>
        <w:t xml:space="preserve">Data: godzina: </w:t>
      </w:r>
      <w:r w:rsidRPr="0092292C">
        <w:rPr>
          <w:rFonts w:ascii="Times New Roman" w:hAnsi="Times New Roman"/>
          <w:sz w:val="24"/>
          <w:szCs w:val="24"/>
        </w:rPr>
        <w:br/>
        <w:t xml:space="preserve">Termin otwarcia licytacji elektronicznej: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t xml:space="preserve">Termin i warunki zamknięcia licytacji elektronicznej: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br/>
        <w:t xml:space="preserve">Istotne dla stron postanowienia, które zostaną wprowadzone do treści zawieranej umowy w sprawie zamówienia publicznego, albo ogólne warunki umowy, albo wzór umowy: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br/>
        <w:t xml:space="preserve">Wymagania dotyczące zabezpieczenia należytego wykonania umowy: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sz w:val="24"/>
          <w:szCs w:val="24"/>
        </w:rPr>
        <w:br/>
        <w:t xml:space="preserve">Informacje dodatkowe: </w:t>
      </w:r>
    </w:p>
    <w:p w:rsidR="0092292C" w:rsidRPr="0092292C" w:rsidRDefault="0092292C" w:rsidP="0092292C">
      <w:pPr>
        <w:spacing w:after="0" w:line="240" w:lineRule="auto"/>
        <w:rPr>
          <w:rFonts w:ascii="Times New Roman" w:hAnsi="Times New Roman"/>
          <w:sz w:val="24"/>
          <w:szCs w:val="24"/>
        </w:rPr>
      </w:pPr>
      <w:r w:rsidRPr="0092292C">
        <w:rPr>
          <w:rFonts w:ascii="Times New Roman" w:hAnsi="Times New Roman"/>
          <w:b/>
          <w:bCs/>
          <w:sz w:val="24"/>
          <w:szCs w:val="24"/>
        </w:rPr>
        <w:t>IV.5) ZMIANA UMOWY</w:t>
      </w:r>
      <w:r w:rsidRPr="0092292C">
        <w:rPr>
          <w:rFonts w:ascii="Times New Roman" w:hAnsi="Times New Roman"/>
          <w:sz w:val="24"/>
          <w:szCs w:val="24"/>
        </w:rPr>
        <w:t xml:space="preserve"> </w:t>
      </w:r>
      <w:r w:rsidRPr="0092292C">
        <w:rPr>
          <w:rFonts w:ascii="Times New Roman" w:hAnsi="Times New Roman"/>
          <w:sz w:val="24"/>
          <w:szCs w:val="24"/>
        </w:rPr>
        <w:br/>
      </w:r>
      <w:r w:rsidRPr="0092292C">
        <w:rPr>
          <w:rFonts w:ascii="Times New Roman" w:hAnsi="Times New Roman"/>
          <w:b/>
          <w:bCs/>
          <w:sz w:val="24"/>
          <w:szCs w:val="24"/>
        </w:rPr>
        <w:t>Przewiduje się istotne zmiany postanowień zawartej umowy w stosunku do treści oferty, na podstawie której dokonano wyboru wykonawcy:</w:t>
      </w:r>
      <w:r w:rsidRPr="0092292C">
        <w:rPr>
          <w:rFonts w:ascii="Times New Roman" w:hAnsi="Times New Roman"/>
          <w:sz w:val="24"/>
          <w:szCs w:val="24"/>
        </w:rPr>
        <w:t xml:space="preserve"> Tak </w:t>
      </w:r>
      <w:r w:rsidRPr="0092292C">
        <w:rPr>
          <w:rFonts w:ascii="Times New Roman" w:hAnsi="Times New Roman"/>
          <w:sz w:val="24"/>
          <w:szCs w:val="24"/>
        </w:rPr>
        <w:br/>
        <w:t xml:space="preserve">Należy wskazać zakres, charakter zmian oraz warunki wprowadzenia zmian: </w:t>
      </w:r>
      <w:r w:rsidRPr="0092292C">
        <w:rPr>
          <w:rFonts w:ascii="Times New Roman" w:hAnsi="Times New Roman"/>
          <w:sz w:val="24"/>
          <w:szCs w:val="24"/>
        </w:rPr>
        <w:br/>
        <w:t xml:space="preserve">Stosownie do postanowień art. 144 ust. 1 </w:t>
      </w:r>
      <w:proofErr w:type="spellStart"/>
      <w:r w:rsidRPr="0092292C">
        <w:rPr>
          <w:rFonts w:ascii="Times New Roman" w:hAnsi="Times New Roman"/>
          <w:sz w:val="24"/>
          <w:szCs w:val="24"/>
        </w:rPr>
        <w:t>pkt</w:t>
      </w:r>
      <w:proofErr w:type="spellEnd"/>
      <w:r w:rsidRPr="0092292C">
        <w:rPr>
          <w:rFonts w:ascii="Times New Roman" w:hAnsi="Times New Roman"/>
          <w:sz w:val="24"/>
          <w:szCs w:val="24"/>
        </w:rPr>
        <w:t xml:space="preserve"> 1 ustawy Prawo zamówień publicznych Zamawiający przewiduje możliwość dokonania zmian postanowień zawartej umowy w stosunku do treści oferty. Zakres ich zmiany oraz warunki wprowadzania tych zmian zostały określone w postanowieniach umownych –w szczególności w § 10 wzoru umowy, stanowiącej Załącznik Nr 8 do SIWZ. </w:t>
      </w:r>
      <w:r w:rsidRPr="0092292C">
        <w:rPr>
          <w:rFonts w:ascii="Times New Roman" w:hAnsi="Times New Roman"/>
          <w:sz w:val="24"/>
          <w:szCs w:val="24"/>
        </w:rPr>
        <w:br/>
      </w:r>
      <w:r w:rsidRPr="0092292C">
        <w:rPr>
          <w:rFonts w:ascii="Times New Roman" w:hAnsi="Times New Roman"/>
          <w:b/>
          <w:bCs/>
          <w:sz w:val="24"/>
          <w:szCs w:val="24"/>
        </w:rPr>
        <w:t xml:space="preserve">IV.6) INFORMACJE ADMINISTRACYJNE </w:t>
      </w:r>
      <w:r w:rsidRPr="0092292C">
        <w:rPr>
          <w:rFonts w:ascii="Times New Roman" w:hAnsi="Times New Roman"/>
          <w:sz w:val="24"/>
          <w:szCs w:val="24"/>
        </w:rPr>
        <w:br/>
      </w:r>
      <w:r w:rsidRPr="0092292C">
        <w:rPr>
          <w:rFonts w:ascii="Times New Roman" w:hAnsi="Times New Roman"/>
          <w:b/>
          <w:bCs/>
          <w:sz w:val="24"/>
          <w:szCs w:val="24"/>
        </w:rPr>
        <w:t xml:space="preserve">IV.6.1) Sposób udostępniania informacji o charakterze poufnym </w:t>
      </w:r>
      <w:r w:rsidRPr="0092292C">
        <w:rPr>
          <w:rFonts w:ascii="Times New Roman" w:hAnsi="Times New Roman"/>
          <w:i/>
          <w:iCs/>
          <w:sz w:val="24"/>
          <w:szCs w:val="24"/>
        </w:rPr>
        <w:t xml:space="preserve">(jeżeli dotyczy): </w:t>
      </w:r>
      <w:r w:rsidRPr="0092292C">
        <w:rPr>
          <w:rFonts w:ascii="Times New Roman" w:hAnsi="Times New Roman"/>
          <w:sz w:val="24"/>
          <w:szCs w:val="24"/>
        </w:rPr>
        <w:br/>
      </w:r>
      <w:r w:rsidRPr="0092292C">
        <w:rPr>
          <w:rFonts w:ascii="Times New Roman" w:hAnsi="Times New Roman"/>
          <w:b/>
          <w:bCs/>
          <w:sz w:val="24"/>
          <w:szCs w:val="24"/>
        </w:rPr>
        <w:t>Środki służące ochronie informacji o charakterze poufnym</w:t>
      </w:r>
      <w:r w:rsidR="009774B2">
        <w:rPr>
          <w:rFonts w:ascii="Times New Roman" w:hAnsi="Times New Roman"/>
          <w:sz w:val="24"/>
          <w:szCs w:val="24"/>
        </w:rPr>
        <w:t xml:space="preserve"> </w:t>
      </w:r>
      <w:r w:rsidRPr="0092292C">
        <w:rPr>
          <w:rFonts w:ascii="Times New Roman" w:hAnsi="Times New Roman"/>
          <w:sz w:val="24"/>
          <w:szCs w:val="24"/>
        </w:rPr>
        <w:br/>
      </w:r>
      <w:r w:rsidRPr="0092292C">
        <w:rPr>
          <w:rFonts w:ascii="Times New Roman" w:hAnsi="Times New Roman"/>
          <w:b/>
          <w:bCs/>
          <w:sz w:val="24"/>
          <w:szCs w:val="24"/>
        </w:rPr>
        <w:t xml:space="preserve">IV.6.2) Termin składania ofert lub wniosków o dopuszczenie do udziału w postępowaniu: </w:t>
      </w:r>
      <w:r w:rsidRPr="0092292C">
        <w:rPr>
          <w:rFonts w:ascii="Times New Roman" w:hAnsi="Times New Roman"/>
          <w:sz w:val="24"/>
          <w:szCs w:val="24"/>
        </w:rPr>
        <w:br/>
        <w:t xml:space="preserve">Data: 2017-10-24, godzina: 11:00, </w:t>
      </w:r>
      <w:r w:rsidRPr="0092292C">
        <w:rPr>
          <w:rFonts w:ascii="Times New Roman" w:hAnsi="Times New Roman"/>
          <w:sz w:val="24"/>
          <w:szCs w:val="24"/>
        </w:rPr>
        <w:br/>
        <w:t>Skrócenie terminu składania wniosków, ze względu na pilną potrzebę udzielenia zamówienia (przetarg nieograniczony, przetarg ograniczony, negocjacje z ogłos</w:t>
      </w:r>
      <w:r w:rsidR="009774B2">
        <w:rPr>
          <w:rFonts w:ascii="Times New Roman" w:hAnsi="Times New Roman"/>
          <w:sz w:val="24"/>
          <w:szCs w:val="24"/>
        </w:rPr>
        <w:t xml:space="preserve">zeniem): </w:t>
      </w:r>
      <w:r w:rsidR="009774B2">
        <w:rPr>
          <w:rFonts w:ascii="Times New Roman" w:hAnsi="Times New Roman"/>
          <w:sz w:val="24"/>
          <w:szCs w:val="24"/>
        </w:rPr>
        <w:br/>
        <w:t xml:space="preserve">Nie </w:t>
      </w:r>
      <w:r w:rsidR="009774B2">
        <w:rPr>
          <w:rFonts w:ascii="Times New Roman" w:hAnsi="Times New Roman"/>
          <w:sz w:val="24"/>
          <w:szCs w:val="24"/>
        </w:rPr>
        <w:br/>
        <w:t xml:space="preserve">Wskazać powody: </w:t>
      </w:r>
      <w:r w:rsidRPr="0092292C">
        <w:rPr>
          <w:rFonts w:ascii="Times New Roman" w:hAnsi="Times New Roman"/>
          <w:sz w:val="24"/>
          <w:szCs w:val="24"/>
        </w:rPr>
        <w:br/>
        <w:t xml:space="preserve">Język lub języki, w jakich mogą być sporządzane oferty lub wnioski o dopuszczenie do udziału w postępowaniu </w:t>
      </w:r>
      <w:r w:rsidRPr="0092292C">
        <w:rPr>
          <w:rFonts w:ascii="Times New Roman" w:hAnsi="Times New Roman"/>
          <w:sz w:val="24"/>
          <w:szCs w:val="24"/>
        </w:rPr>
        <w:br/>
        <w:t xml:space="preserve">&gt; język polski </w:t>
      </w:r>
      <w:r w:rsidRPr="0092292C">
        <w:rPr>
          <w:rFonts w:ascii="Times New Roman" w:hAnsi="Times New Roman"/>
          <w:sz w:val="24"/>
          <w:szCs w:val="24"/>
        </w:rPr>
        <w:br/>
      </w:r>
      <w:r w:rsidRPr="0092292C">
        <w:rPr>
          <w:rFonts w:ascii="Times New Roman" w:hAnsi="Times New Roman"/>
          <w:b/>
          <w:bCs/>
          <w:sz w:val="24"/>
          <w:szCs w:val="24"/>
        </w:rPr>
        <w:t xml:space="preserve">IV.6.3) Termin związania ofertą: </w:t>
      </w:r>
      <w:r w:rsidRPr="0092292C">
        <w:rPr>
          <w:rFonts w:ascii="Times New Roman" w:hAnsi="Times New Roman"/>
          <w:sz w:val="24"/>
          <w:szCs w:val="24"/>
        </w:rPr>
        <w:t xml:space="preserve">do: okres w dniach: 30 (od ostatecznego terminu składania ofert) </w:t>
      </w:r>
      <w:r w:rsidRPr="0092292C">
        <w:rPr>
          <w:rFonts w:ascii="Times New Roman" w:hAnsi="Times New Roman"/>
          <w:sz w:val="24"/>
          <w:szCs w:val="24"/>
        </w:rPr>
        <w:br/>
      </w:r>
      <w:r w:rsidRPr="0092292C">
        <w:rPr>
          <w:rFonts w:ascii="Times New Roman" w:hAnsi="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2292C">
        <w:rPr>
          <w:rFonts w:ascii="Times New Roman" w:hAnsi="Times New Roman"/>
          <w:sz w:val="24"/>
          <w:szCs w:val="24"/>
        </w:rPr>
        <w:t xml:space="preserve"> Nie </w:t>
      </w:r>
      <w:r w:rsidRPr="0092292C">
        <w:rPr>
          <w:rFonts w:ascii="Times New Roman" w:hAnsi="Times New Roman"/>
          <w:sz w:val="24"/>
          <w:szCs w:val="24"/>
        </w:rPr>
        <w:br/>
      </w:r>
      <w:r w:rsidRPr="0092292C">
        <w:rPr>
          <w:rFonts w:ascii="Times New Roman" w:hAnsi="Times New Roman"/>
          <w:b/>
          <w:bCs/>
          <w:sz w:val="24"/>
          <w:szCs w:val="24"/>
        </w:rPr>
        <w:t xml:space="preserve">IV.6.5) Przewiduje się unieważnienie postępowania o udzielenie zamówienia, jeżeli </w:t>
      </w:r>
      <w:r w:rsidRPr="0092292C">
        <w:rPr>
          <w:rFonts w:ascii="Times New Roman" w:hAnsi="Times New Roman"/>
          <w:b/>
          <w:bCs/>
          <w:sz w:val="24"/>
          <w:szCs w:val="24"/>
        </w:rPr>
        <w:lastRenderedPageBreak/>
        <w:t>środki służące sfinansowaniu zamówień na badania naukowe lub prace rozwojowe, które zamawiający zamierzał przeznaczyć na sfinansowanie całości lub części zamówienia, nie zostały mu przyznane</w:t>
      </w:r>
      <w:r w:rsidRPr="0092292C">
        <w:rPr>
          <w:rFonts w:ascii="Times New Roman" w:hAnsi="Times New Roman"/>
          <w:sz w:val="24"/>
          <w:szCs w:val="24"/>
        </w:rPr>
        <w:t xml:space="preserve"> Nie </w:t>
      </w:r>
      <w:r w:rsidRPr="0092292C">
        <w:rPr>
          <w:rFonts w:ascii="Times New Roman" w:hAnsi="Times New Roman"/>
          <w:sz w:val="24"/>
          <w:szCs w:val="24"/>
        </w:rPr>
        <w:br/>
      </w:r>
      <w:r w:rsidRPr="0092292C">
        <w:rPr>
          <w:rFonts w:ascii="Times New Roman" w:hAnsi="Times New Roman"/>
          <w:b/>
          <w:bCs/>
          <w:sz w:val="24"/>
          <w:szCs w:val="24"/>
        </w:rPr>
        <w:t>IV.6.6) Informacje dodatkowe:</w:t>
      </w:r>
      <w:r w:rsidRPr="0092292C">
        <w:rPr>
          <w:rFonts w:ascii="Times New Roman" w:hAnsi="Times New Roman"/>
          <w:sz w:val="24"/>
          <w:szCs w:val="24"/>
        </w:rPr>
        <w:t xml:space="preserve"> </w:t>
      </w:r>
      <w:r w:rsidRPr="0092292C">
        <w:rPr>
          <w:rFonts w:ascii="Times New Roman" w:hAnsi="Times New Roman"/>
          <w:sz w:val="24"/>
          <w:szCs w:val="24"/>
        </w:rPr>
        <w:br/>
        <w:t xml:space="preserve">1. Oświadczenie, o którym mowa w Rozdziale XVIII </w:t>
      </w:r>
      <w:proofErr w:type="spellStart"/>
      <w:r w:rsidRPr="0092292C">
        <w:rPr>
          <w:rFonts w:ascii="Times New Roman" w:hAnsi="Times New Roman"/>
          <w:sz w:val="24"/>
          <w:szCs w:val="24"/>
        </w:rPr>
        <w:t>pkt</w:t>
      </w:r>
      <w:proofErr w:type="spellEnd"/>
      <w:r w:rsidRPr="0092292C">
        <w:rPr>
          <w:rFonts w:ascii="Times New Roman" w:hAnsi="Times New Roman"/>
          <w:sz w:val="24"/>
          <w:szCs w:val="24"/>
        </w:rPr>
        <w:t xml:space="preserve"> 1 powinno być zgodne w treści ze wzorem stanowiącym Załącznik Nr 2 do SIWZ, z zastrzeżeniem że w przypadku składania oferty przez Wykonawców występujących wspólnie , wyżej wymienione oświadczenia muszą być złożone przez wszystkich Wykonawców występujących wspólnie; 2. W przypadku składania oferty przez Wykonawców występujących wspólnie, dokument, o którym mowa w Rozdziale XVIII </w:t>
      </w:r>
      <w:proofErr w:type="spellStart"/>
      <w:r w:rsidRPr="0092292C">
        <w:rPr>
          <w:rFonts w:ascii="Times New Roman" w:hAnsi="Times New Roman"/>
          <w:sz w:val="24"/>
          <w:szCs w:val="24"/>
        </w:rPr>
        <w:t>pkt</w:t>
      </w:r>
      <w:proofErr w:type="spellEnd"/>
      <w:r w:rsidRPr="0092292C">
        <w:rPr>
          <w:rFonts w:ascii="Times New Roman" w:hAnsi="Times New Roman"/>
          <w:sz w:val="24"/>
          <w:szCs w:val="24"/>
        </w:rPr>
        <w:t xml:space="preserve"> 2, musi złożyć każdy z Wykonawców występujących wspólnie. 3. W przypadku gdy Wykonawca będzie polegać na zdolnościach technicznych lub zawodowych lub sytuacji finansowej innych podmiotów – Wykonawca musi udowodnić Zamawiającemu, że realizując zamówienie, będzie dysponował niezbędnymi zasobami tych podmiotów, w szczególności przedstawiając zobowiązanie tych podmiotów do oddania mu do dyspozycji niezbędnych zasobów na potrzeby realizacji zamówienia (wzór stanowi Załącznik Nr 6 do SIWZ). 4. Zamawiający zastrzega, że w przypadku jeżeli będzie to niezbędne dla odpowiedniego przebiegu postępowania o udzielenie zamówienia wezwie Wykonawców do złożenia wszystkich lub niektórych oświadczeń lub dokumentów potwierdzających, że nie podlegają wykluczeniu , spełniają warunki udziału w postępowaniu, a jeżeli zajdą uzasadnione podstawy do uznania , że złożone uprzednio oświadczenia lub dokumenty nie są już aktualne do złożenia aktualnych oświadczeń lub dokumentów. 5. Wykonawca w terminie 3 dni od dnia zamieszczenia na stronie internetowej informacji, o których mowa w art. 86 ust. 5 ustawy </w:t>
      </w:r>
      <w:proofErr w:type="spellStart"/>
      <w:r w:rsidRPr="0092292C">
        <w:rPr>
          <w:rFonts w:ascii="Times New Roman" w:hAnsi="Times New Roman"/>
          <w:sz w:val="24"/>
          <w:szCs w:val="24"/>
        </w:rPr>
        <w:t>Pzp</w:t>
      </w:r>
      <w:proofErr w:type="spellEnd"/>
      <w:r w:rsidRPr="0092292C">
        <w:rPr>
          <w:rFonts w:ascii="Times New Roman" w:hAnsi="Times New Roman"/>
          <w:sz w:val="24"/>
          <w:szCs w:val="24"/>
        </w:rPr>
        <w:t xml:space="preserve">, przekaże Zamawiającemu oświadczenia o przynależności lub braku przynależności do tej samej grupy kapitałowej , o której mowa w art. 24 ust. 1 </w:t>
      </w:r>
      <w:proofErr w:type="spellStart"/>
      <w:r w:rsidRPr="0092292C">
        <w:rPr>
          <w:rFonts w:ascii="Times New Roman" w:hAnsi="Times New Roman"/>
          <w:sz w:val="24"/>
          <w:szCs w:val="24"/>
        </w:rPr>
        <w:t>pkt</w:t>
      </w:r>
      <w:proofErr w:type="spellEnd"/>
      <w:r w:rsidRPr="0092292C">
        <w:rPr>
          <w:rFonts w:ascii="Times New Roman" w:hAnsi="Times New Roman"/>
          <w:sz w:val="24"/>
          <w:szCs w:val="24"/>
        </w:rPr>
        <w:t xml:space="preserve"> 23 ustawy (wzór stanowi załącznik nr 9 do SIWZ). Wraz ze złożeniem oświadczenia, Wykonawca może przedstawić dowody, że powiązania z innym Wykonawcą nie prowadzą do zakłócenia konkurencji w postępowaniu o udzielenie zamówienia . </w:t>
      </w:r>
    </w:p>
    <w:p w:rsidR="0092292C" w:rsidRPr="0092292C" w:rsidRDefault="0092292C" w:rsidP="0092292C">
      <w:pPr>
        <w:spacing w:after="0" w:line="240" w:lineRule="auto"/>
        <w:rPr>
          <w:rFonts w:ascii="Times New Roman" w:hAnsi="Times New Roman"/>
          <w:sz w:val="24"/>
          <w:szCs w:val="24"/>
        </w:rPr>
      </w:pPr>
    </w:p>
    <w:p w:rsidR="0092292C" w:rsidRPr="0092292C" w:rsidRDefault="0092292C" w:rsidP="0092292C">
      <w:pPr>
        <w:spacing w:after="0" w:line="240" w:lineRule="auto"/>
        <w:rPr>
          <w:rFonts w:ascii="Times New Roman" w:hAnsi="Times New Roman"/>
          <w:sz w:val="24"/>
          <w:szCs w:val="24"/>
        </w:rPr>
      </w:pPr>
    </w:p>
    <w:p w:rsidR="0092292C" w:rsidRPr="0092292C" w:rsidRDefault="0092292C" w:rsidP="0092292C">
      <w:pPr>
        <w:spacing w:after="240" w:line="240" w:lineRule="auto"/>
        <w:rPr>
          <w:rFonts w:ascii="Times New Roman" w:hAnsi="Times New Roman"/>
          <w:sz w:val="24"/>
          <w:szCs w:val="24"/>
        </w:rPr>
      </w:pPr>
    </w:p>
    <w:p w:rsidR="0092292C" w:rsidRPr="00BF6754" w:rsidRDefault="0092292C" w:rsidP="0092292C">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6754">
        <w:rPr>
          <w:rFonts w:ascii="Times New Roman" w:hAnsi="Times New Roman"/>
          <w:sz w:val="24"/>
          <w:szCs w:val="24"/>
        </w:rPr>
        <w:t>Burmistrz Gminy Żychlin</w:t>
      </w:r>
    </w:p>
    <w:p w:rsidR="0092292C" w:rsidRPr="00BF6754" w:rsidRDefault="0092292C" w:rsidP="0092292C">
      <w:pPr>
        <w:spacing w:after="0" w:line="240" w:lineRule="auto"/>
        <w:rPr>
          <w:rFonts w:ascii="Times New Roman" w:hAnsi="Times New Roman"/>
          <w:sz w:val="24"/>
          <w:szCs w:val="24"/>
        </w:rPr>
      </w:pPr>
      <w:r w:rsidRPr="00BF6754">
        <w:rPr>
          <w:rFonts w:ascii="Times New Roman" w:hAnsi="Times New Roman"/>
          <w:sz w:val="24"/>
          <w:szCs w:val="24"/>
        </w:rPr>
        <w:tab/>
      </w:r>
      <w:r w:rsidRPr="00BF6754">
        <w:rPr>
          <w:rFonts w:ascii="Times New Roman" w:hAnsi="Times New Roman"/>
          <w:sz w:val="24"/>
          <w:szCs w:val="24"/>
        </w:rPr>
        <w:tab/>
      </w:r>
      <w:r w:rsidRPr="00BF6754">
        <w:rPr>
          <w:rFonts w:ascii="Times New Roman" w:hAnsi="Times New Roman"/>
          <w:sz w:val="24"/>
          <w:szCs w:val="24"/>
        </w:rPr>
        <w:tab/>
      </w:r>
      <w:r w:rsidRPr="00BF6754">
        <w:rPr>
          <w:rFonts w:ascii="Times New Roman" w:hAnsi="Times New Roman"/>
          <w:sz w:val="24"/>
          <w:szCs w:val="24"/>
        </w:rPr>
        <w:tab/>
      </w:r>
      <w:r w:rsidRPr="00BF6754">
        <w:rPr>
          <w:rFonts w:ascii="Times New Roman" w:hAnsi="Times New Roman"/>
          <w:sz w:val="24"/>
          <w:szCs w:val="24"/>
        </w:rPr>
        <w:tab/>
      </w:r>
    </w:p>
    <w:p w:rsidR="0092292C" w:rsidRPr="00FC721A" w:rsidRDefault="0092292C" w:rsidP="0092292C">
      <w:pPr>
        <w:spacing w:after="0" w:line="240" w:lineRule="auto"/>
        <w:rPr>
          <w:rFonts w:ascii="Times New Roman" w:hAnsi="Times New Roman"/>
          <w:sz w:val="24"/>
          <w:szCs w:val="24"/>
        </w:rPr>
      </w:pPr>
      <w:r w:rsidRPr="00BF6754">
        <w:rPr>
          <w:rFonts w:ascii="Times New Roman" w:hAnsi="Times New Roman"/>
          <w:sz w:val="24"/>
          <w:szCs w:val="24"/>
        </w:rPr>
        <w:tab/>
      </w:r>
      <w:r w:rsidRPr="00BF6754">
        <w:rPr>
          <w:rFonts w:ascii="Times New Roman" w:hAnsi="Times New Roman"/>
          <w:sz w:val="24"/>
          <w:szCs w:val="24"/>
        </w:rPr>
        <w:tab/>
      </w:r>
      <w:r w:rsidRPr="00BF6754">
        <w:rPr>
          <w:rFonts w:ascii="Times New Roman" w:hAnsi="Times New Roman"/>
          <w:sz w:val="24"/>
          <w:szCs w:val="24"/>
        </w:rPr>
        <w:tab/>
      </w:r>
      <w:r w:rsidRPr="00BF6754">
        <w:rPr>
          <w:rFonts w:ascii="Times New Roman" w:hAnsi="Times New Roman"/>
          <w:sz w:val="24"/>
          <w:szCs w:val="24"/>
        </w:rPr>
        <w:tab/>
      </w:r>
      <w:r w:rsidRPr="00BF6754">
        <w:rPr>
          <w:rFonts w:ascii="Times New Roman" w:hAnsi="Times New Roman"/>
          <w:sz w:val="24"/>
          <w:szCs w:val="24"/>
        </w:rPr>
        <w:tab/>
      </w:r>
      <w:r w:rsidRPr="00BF6754">
        <w:rPr>
          <w:rFonts w:ascii="Times New Roman" w:hAnsi="Times New Roman"/>
          <w:sz w:val="24"/>
          <w:szCs w:val="24"/>
        </w:rPr>
        <w:tab/>
      </w:r>
      <w:r w:rsidRPr="00BF6754">
        <w:rPr>
          <w:rFonts w:ascii="Times New Roman" w:hAnsi="Times New Roman"/>
          <w:sz w:val="24"/>
          <w:szCs w:val="24"/>
        </w:rPr>
        <w:tab/>
        <w:t>/-/ Grzegorz Ambroziak</w:t>
      </w:r>
    </w:p>
    <w:p w:rsidR="0092292C" w:rsidRPr="0092292C" w:rsidRDefault="0092292C" w:rsidP="0092292C">
      <w:pPr>
        <w:spacing w:after="240" w:line="240" w:lineRule="auto"/>
        <w:rPr>
          <w:rFonts w:ascii="Times New Roman" w:hAnsi="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92292C" w:rsidRPr="0092292C" w:rsidTr="0092292C">
        <w:trPr>
          <w:tblCellSpacing w:w="15" w:type="dxa"/>
        </w:trPr>
        <w:tc>
          <w:tcPr>
            <w:tcW w:w="0" w:type="auto"/>
            <w:vAlign w:val="center"/>
            <w:hideMark/>
          </w:tcPr>
          <w:p w:rsidR="0092292C" w:rsidRPr="0092292C" w:rsidRDefault="0092292C" w:rsidP="0092292C">
            <w:pPr>
              <w:spacing w:after="0" w:line="240" w:lineRule="auto"/>
              <w:rPr>
                <w:rFonts w:ascii="Times New Roman" w:hAnsi="Times New Roman"/>
                <w:sz w:val="24"/>
                <w:szCs w:val="24"/>
              </w:rPr>
            </w:pPr>
          </w:p>
        </w:tc>
      </w:tr>
    </w:tbl>
    <w:p w:rsidR="0092292C" w:rsidRPr="0092292C" w:rsidRDefault="0092292C" w:rsidP="0092292C">
      <w:pPr>
        <w:pBdr>
          <w:top w:val="single" w:sz="6" w:space="1" w:color="auto"/>
        </w:pBdr>
        <w:spacing w:after="0" w:line="240" w:lineRule="auto"/>
        <w:jc w:val="center"/>
        <w:rPr>
          <w:rFonts w:ascii="Arial" w:hAnsi="Arial" w:cs="Arial"/>
          <w:vanish/>
          <w:sz w:val="16"/>
          <w:szCs w:val="16"/>
        </w:rPr>
      </w:pPr>
      <w:r w:rsidRPr="0092292C">
        <w:rPr>
          <w:rFonts w:ascii="Arial" w:hAnsi="Arial" w:cs="Arial"/>
          <w:vanish/>
          <w:sz w:val="16"/>
          <w:szCs w:val="16"/>
        </w:rPr>
        <w:t>Dół formularza</w:t>
      </w:r>
    </w:p>
    <w:p w:rsidR="0092292C" w:rsidRPr="0092292C" w:rsidRDefault="0092292C" w:rsidP="0092292C">
      <w:pPr>
        <w:pBdr>
          <w:bottom w:val="single" w:sz="6" w:space="1" w:color="auto"/>
        </w:pBdr>
        <w:spacing w:after="0" w:line="240" w:lineRule="auto"/>
        <w:jc w:val="center"/>
        <w:rPr>
          <w:rFonts w:ascii="Arial" w:hAnsi="Arial" w:cs="Arial"/>
          <w:vanish/>
          <w:sz w:val="16"/>
          <w:szCs w:val="16"/>
        </w:rPr>
      </w:pPr>
      <w:r w:rsidRPr="0092292C">
        <w:rPr>
          <w:rFonts w:ascii="Arial" w:hAnsi="Arial" w:cs="Arial"/>
          <w:vanish/>
          <w:sz w:val="16"/>
          <w:szCs w:val="16"/>
        </w:rPr>
        <w:t>Początek formularza</w:t>
      </w:r>
    </w:p>
    <w:p w:rsidR="0092292C" w:rsidRPr="0092292C" w:rsidRDefault="0092292C" w:rsidP="0092292C">
      <w:pPr>
        <w:pBdr>
          <w:top w:val="single" w:sz="6" w:space="1" w:color="auto"/>
        </w:pBdr>
        <w:spacing w:after="0" w:line="240" w:lineRule="auto"/>
        <w:jc w:val="center"/>
        <w:rPr>
          <w:rFonts w:ascii="Arial" w:hAnsi="Arial" w:cs="Arial"/>
          <w:vanish/>
          <w:sz w:val="16"/>
          <w:szCs w:val="16"/>
        </w:rPr>
      </w:pPr>
      <w:r w:rsidRPr="0092292C">
        <w:rPr>
          <w:rFonts w:ascii="Arial" w:hAnsi="Arial" w:cs="Arial"/>
          <w:vanish/>
          <w:sz w:val="16"/>
          <w:szCs w:val="16"/>
        </w:rPr>
        <w:t>Dół formularza</w:t>
      </w:r>
    </w:p>
    <w:p w:rsidR="00E34CE3" w:rsidRDefault="00E34CE3"/>
    <w:sectPr w:rsidR="00E34CE3" w:rsidSect="00E34C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2292C"/>
    <w:rsid w:val="00114C1C"/>
    <w:rsid w:val="0092292C"/>
    <w:rsid w:val="009774B2"/>
    <w:rsid w:val="00D15ABD"/>
    <w:rsid w:val="00E34C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4C1C"/>
    <w:pPr>
      <w:spacing w:after="200" w:line="276" w:lineRule="auto"/>
    </w:pPr>
    <w:rPr>
      <w:sz w:val="22"/>
      <w:szCs w:val="22"/>
    </w:rPr>
  </w:style>
  <w:style w:type="paragraph" w:styleId="Nagwek1">
    <w:name w:val="heading 1"/>
    <w:basedOn w:val="Normalny"/>
    <w:link w:val="Nagwek1Znak"/>
    <w:uiPriority w:val="9"/>
    <w:qFormat/>
    <w:rsid w:val="00114C1C"/>
    <w:pPr>
      <w:spacing w:before="100" w:beforeAutospacing="1" w:after="100" w:afterAutospacing="1" w:line="240" w:lineRule="auto"/>
      <w:outlineLvl w:val="0"/>
    </w:pPr>
    <w:rPr>
      <w:rFonts w:ascii="Times New Roman" w:hAnsi="Times New Roman"/>
      <w:b/>
      <w:bCs/>
      <w:kern w:val="36"/>
      <w:sz w:val="48"/>
      <w:szCs w:val="48"/>
    </w:rPr>
  </w:style>
  <w:style w:type="paragraph" w:styleId="Nagwek2">
    <w:name w:val="heading 2"/>
    <w:basedOn w:val="Normalny"/>
    <w:next w:val="Normalny"/>
    <w:link w:val="Nagwek2Znak"/>
    <w:uiPriority w:val="9"/>
    <w:semiHidden/>
    <w:unhideWhenUsed/>
    <w:qFormat/>
    <w:rsid w:val="00114C1C"/>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114C1C"/>
    <w:pPr>
      <w:keepNext/>
      <w:keepLines/>
      <w:spacing w:before="200" w:after="0"/>
      <w:outlineLvl w:val="2"/>
    </w:pPr>
    <w:rPr>
      <w:rFonts w:ascii="Cambria" w:hAnsi="Cambria"/>
      <w:b/>
      <w:bCs/>
      <w:color w:val="4F81BD"/>
      <w:sz w:val="20"/>
      <w:szCs w:val="20"/>
    </w:rPr>
  </w:style>
  <w:style w:type="paragraph" w:styleId="Nagwek4">
    <w:name w:val="heading 4"/>
    <w:basedOn w:val="Normalny"/>
    <w:link w:val="Nagwek4Znak"/>
    <w:uiPriority w:val="9"/>
    <w:qFormat/>
    <w:rsid w:val="00114C1C"/>
    <w:pPr>
      <w:spacing w:before="100" w:beforeAutospacing="1" w:after="100" w:afterAutospacing="1" w:line="240" w:lineRule="auto"/>
      <w:outlineLvl w:val="3"/>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4C1C"/>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semiHidden/>
    <w:rsid w:val="00114C1C"/>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uiPriority w:val="9"/>
    <w:semiHidden/>
    <w:rsid w:val="00114C1C"/>
    <w:rPr>
      <w:rFonts w:ascii="Cambria" w:eastAsia="Times New Roman" w:hAnsi="Cambria" w:cs="Times New Roman"/>
      <w:b/>
      <w:bCs/>
      <w:color w:val="4F81BD"/>
    </w:rPr>
  </w:style>
  <w:style w:type="character" w:customStyle="1" w:styleId="Nagwek4Znak">
    <w:name w:val="Nagłówek 4 Znak"/>
    <w:basedOn w:val="Domylnaczcionkaakapitu"/>
    <w:link w:val="Nagwek4"/>
    <w:uiPriority w:val="9"/>
    <w:rsid w:val="00114C1C"/>
    <w:rPr>
      <w:rFonts w:ascii="Times New Roman" w:eastAsia="Times New Roman" w:hAnsi="Times New Roman" w:cs="Times New Roman"/>
      <w:b/>
      <w:bCs/>
      <w:sz w:val="24"/>
      <w:szCs w:val="24"/>
    </w:rPr>
  </w:style>
  <w:style w:type="paragraph" w:styleId="Podtytu">
    <w:name w:val="Subtitle"/>
    <w:basedOn w:val="Normalny"/>
    <w:next w:val="Normalny"/>
    <w:link w:val="PodtytuZnak"/>
    <w:qFormat/>
    <w:rsid w:val="00114C1C"/>
    <w:pPr>
      <w:suppressAutoHyphens/>
      <w:spacing w:after="0" w:line="240" w:lineRule="auto"/>
      <w:jc w:val="both"/>
    </w:pPr>
    <w:rPr>
      <w:rFonts w:ascii="Times New Roman" w:hAnsi="Times New Roman"/>
      <w:b/>
      <w:sz w:val="28"/>
      <w:szCs w:val="20"/>
      <w:lang w:eastAsia="ar-SA"/>
    </w:rPr>
  </w:style>
  <w:style w:type="character" w:customStyle="1" w:styleId="PodtytuZnak">
    <w:name w:val="Podtytuł Znak"/>
    <w:basedOn w:val="Domylnaczcionkaakapitu"/>
    <w:link w:val="Podtytu"/>
    <w:rsid w:val="00114C1C"/>
    <w:rPr>
      <w:rFonts w:ascii="Times New Roman" w:eastAsia="Times New Roman" w:hAnsi="Times New Roman" w:cs="Times New Roman"/>
      <w:b/>
      <w:sz w:val="28"/>
      <w:szCs w:val="20"/>
      <w:lang w:eastAsia="ar-SA"/>
    </w:rPr>
  </w:style>
  <w:style w:type="paragraph" w:styleId="Tekstpodstawowy">
    <w:name w:val="Body Text"/>
    <w:basedOn w:val="Normalny"/>
    <w:link w:val="TekstpodstawowyZnak"/>
    <w:uiPriority w:val="99"/>
    <w:semiHidden/>
    <w:unhideWhenUsed/>
    <w:rsid w:val="00114C1C"/>
    <w:pPr>
      <w:spacing w:after="120"/>
    </w:pPr>
  </w:style>
  <w:style w:type="character" w:customStyle="1" w:styleId="TekstpodstawowyZnak">
    <w:name w:val="Tekst podstawowy Znak"/>
    <w:basedOn w:val="Domylnaczcionkaakapitu"/>
    <w:link w:val="Tekstpodstawowy"/>
    <w:uiPriority w:val="99"/>
    <w:semiHidden/>
    <w:rsid w:val="00114C1C"/>
    <w:rPr>
      <w:sz w:val="22"/>
      <w:szCs w:val="22"/>
    </w:rPr>
  </w:style>
  <w:style w:type="character" w:styleId="Pogrubienie">
    <w:name w:val="Strong"/>
    <w:basedOn w:val="Domylnaczcionkaakapitu"/>
    <w:uiPriority w:val="22"/>
    <w:qFormat/>
    <w:rsid w:val="00114C1C"/>
    <w:rPr>
      <w:b/>
      <w:bCs/>
    </w:rPr>
  </w:style>
  <w:style w:type="character" w:styleId="Uwydatnienie">
    <w:name w:val="Emphasis"/>
    <w:basedOn w:val="Domylnaczcionkaakapitu"/>
    <w:uiPriority w:val="20"/>
    <w:qFormat/>
    <w:rsid w:val="00114C1C"/>
    <w:rPr>
      <w:i/>
      <w:iCs/>
    </w:rPr>
  </w:style>
  <w:style w:type="paragraph" w:styleId="Bezodstpw">
    <w:name w:val="No Spacing"/>
    <w:uiPriority w:val="1"/>
    <w:qFormat/>
    <w:rsid w:val="00114C1C"/>
    <w:rPr>
      <w:sz w:val="22"/>
      <w:szCs w:val="22"/>
    </w:rPr>
  </w:style>
  <w:style w:type="paragraph" w:styleId="Akapitzlist">
    <w:name w:val="List Paragraph"/>
    <w:aliases w:val="T_SZ_List Paragraph,normalny tekst,Kolorowa lista — akcent 11,Akapit z listą BS"/>
    <w:basedOn w:val="Normalny"/>
    <w:uiPriority w:val="34"/>
    <w:qFormat/>
    <w:rsid w:val="00114C1C"/>
    <w:pPr>
      <w:ind w:left="720"/>
      <w:contextualSpacing/>
    </w:pPr>
  </w:style>
  <w:style w:type="paragraph" w:customStyle="1" w:styleId="Kolorowalistaakcent12">
    <w:name w:val="Kolorowa lista — akcent 12"/>
    <w:aliases w:val="L1,List Paragraph,Akapit z listą5,Numerowanie"/>
    <w:basedOn w:val="Normalny"/>
    <w:link w:val="Kolorowalistaakcent1Znak"/>
    <w:uiPriority w:val="34"/>
    <w:qFormat/>
    <w:rsid w:val="00114C1C"/>
    <w:pPr>
      <w:spacing w:after="0" w:line="240" w:lineRule="auto"/>
      <w:ind w:left="708"/>
    </w:pPr>
    <w:rPr>
      <w:rFonts w:ascii="Times New Roman" w:hAnsi="Times New Roman"/>
      <w:sz w:val="24"/>
      <w:szCs w:val="24"/>
    </w:rPr>
  </w:style>
  <w:style w:type="character" w:customStyle="1" w:styleId="Kolorowalistaakcent1Znak">
    <w:name w:val="Kolorowa lista — akcent 1 Znak"/>
    <w:aliases w:val="L1 Znak,List Paragraph Znak,Akapit z listą5 Znak,Numerowanie Znak,Akapit z listą Znak,T_SZ_List Paragraph Znak,normalny tekst Znak,Kolorowa lista — akcent 11 Znak,Akapit z listą BS Znak"/>
    <w:link w:val="Kolorowalistaakcent12"/>
    <w:uiPriority w:val="34"/>
    <w:rsid w:val="00114C1C"/>
    <w:rPr>
      <w:rFonts w:ascii="Times New Roman" w:hAnsi="Times New Roman"/>
      <w:sz w:val="24"/>
      <w:szCs w:val="24"/>
    </w:rPr>
  </w:style>
  <w:style w:type="paragraph" w:customStyle="1" w:styleId="Styl1">
    <w:name w:val="Styl1"/>
    <w:basedOn w:val="Normalny"/>
    <w:qFormat/>
    <w:rsid w:val="00114C1C"/>
    <w:pPr>
      <w:spacing w:before="100" w:beforeAutospacing="1" w:after="240" w:line="240" w:lineRule="auto"/>
      <w:jc w:val="center"/>
    </w:pPr>
    <w:rPr>
      <w:rFonts w:ascii="Times New Roman" w:hAnsi="Times New Roman"/>
      <w:b/>
      <w:bCs/>
      <w:sz w:val="24"/>
      <w:szCs w:val="24"/>
    </w:rPr>
  </w:style>
  <w:style w:type="paragraph" w:styleId="Zagicieodgryformularza">
    <w:name w:val="HTML Top of Form"/>
    <w:basedOn w:val="Normalny"/>
    <w:next w:val="Normalny"/>
    <w:link w:val="ZagicieodgryformularzaZnak"/>
    <w:hidden/>
    <w:uiPriority w:val="99"/>
    <w:semiHidden/>
    <w:unhideWhenUsed/>
    <w:rsid w:val="0092292C"/>
    <w:pPr>
      <w:pBdr>
        <w:bottom w:val="single" w:sz="6" w:space="1" w:color="auto"/>
      </w:pBdr>
      <w:spacing w:after="0" w:line="240" w:lineRule="auto"/>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92292C"/>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92292C"/>
    <w:pPr>
      <w:pBdr>
        <w:top w:val="single" w:sz="6" w:space="1" w:color="auto"/>
      </w:pBdr>
      <w:spacing w:after="0" w:line="240" w:lineRule="auto"/>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92292C"/>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48457161">
      <w:bodyDiv w:val="1"/>
      <w:marLeft w:val="0"/>
      <w:marRight w:val="0"/>
      <w:marTop w:val="0"/>
      <w:marBottom w:val="0"/>
      <w:divBdr>
        <w:top w:val="none" w:sz="0" w:space="0" w:color="auto"/>
        <w:left w:val="none" w:sz="0" w:space="0" w:color="auto"/>
        <w:bottom w:val="none" w:sz="0" w:space="0" w:color="auto"/>
        <w:right w:val="none" w:sz="0" w:space="0" w:color="auto"/>
      </w:divBdr>
      <w:divsChild>
        <w:div w:id="185757397">
          <w:marLeft w:val="0"/>
          <w:marRight w:val="0"/>
          <w:marTop w:val="0"/>
          <w:marBottom w:val="0"/>
          <w:divBdr>
            <w:top w:val="none" w:sz="0" w:space="0" w:color="auto"/>
            <w:left w:val="none" w:sz="0" w:space="0" w:color="auto"/>
            <w:bottom w:val="none" w:sz="0" w:space="0" w:color="auto"/>
            <w:right w:val="none" w:sz="0" w:space="0" w:color="auto"/>
          </w:divBdr>
          <w:divsChild>
            <w:div w:id="301350029">
              <w:marLeft w:val="0"/>
              <w:marRight w:val="0"/>
              <w:marTop w:val="0"/>
              <w:marBottom w:val="0"/>
              <w:divBdr>
                <w:top w:val="none" w:sz="0" w:space="0" w:color="auto"/>
                <w:left w:val="none" w:sz="0" w:space="0" w:color="auto"/>
                <w:bottom w:val="none" w:sz="0" w:space="0" w:color="auto"/>
                <w:right w:val="none" w:sz="0" w:space="0" w:color="auto"/>
              </w:divBdr>
              <w:divsChild>
                <w:div w:id="2025932805">
                  <w:marLeft w:val="0"/>
                  <w:marRight w:val="0"/>
                  <w:marTop w:val="0"/>
                  <w:marBottom w:val="0"/>
                  <w:divBdr>
                    <w:top w:val="none" w:sz="0" w:space="0" w:color="auto"/>
                    <w:left w:val="none" w:sz="0" w:space="0" w:color="auto"/>
                    <w:bottom w:val="none" w:sz="0" w:space="0" w:color="auto"/>
                    <w:right w:val="none" w:sz="0" w:space="0" w:color="auto"/>
                  </w:divBdr>
                </w:div>
                <w:div w:id="1922642512">
                  <w:marLeft w:val="0"/>
                  <w:marRight w:val="0"/>
                  <w:marTop w:val="0"/>
                  <w:marBottom w:val="0"/>
                  <w:divBdr>
                    <w:top w:val="none" w:sz="0" w:space="0" w:color="auto"/>
                    <w:left w:val="none" w:sz="0" w:space="0" w:color="auto"/>
                    <w:bottom w:val="none" w:sz="0" w:space="0" w:color="auto"/>
                    <w:right w:val="none" w:sz="0" w:space="0" w:color="auto"/>
                  </w:divBdr>
                </w:div>
                <w:div w:id="1178469885">
                  <w:marLeft w:val="0"/>
                  <w:marRight w:val="0"/>
                  <w:marTop w:val="0"/>
                  <w:marBottom w:val="0"/>
                  <w:divBdr>
                    <w:top w:val="none" w:sz="0" w:space="0" w:color="auto"/>
                    <w:left w:val="none" w:sz="0" w:space="0" w:color="auto"/>
                    <w:bottom w:val="none" w:sz="0" w:space="0" w:color="auto"/>
                    <w:right w:val="none" w:sz="0" w:space="0" w:color="auto"/>
                  </w:divBdr>
                  <w:divsChild>
                    <w:div w:id="799227280">
                      <w:marLeft w:val="0"/>
                      <w:marRight w:val="0"/>
                      <w:marTop w:val="0"/>
                      <w:marBottom w:val="0"/>
                      <w:divBdr>
                        <w:top w:val="none" w:sz="0" w:space="0" w:color="auto"/>
                        <w:left w:val="none" w:sz="0" w:space="0" w:color="auto"/>
                        <w:bottom w:val="none" w:sz="0" w:space="0" w:color="auto"/>
                        <w:right w:val="none" w:sz="0" w:space="0" w:color="auto"/>
                      </w:divBdr>
                    </w:div>
                  </w:divsChild>
                </w:div>
                <w:div w:id="1530676145">
                  <w:marLeft w:val="0"/>
                  <w:marRight w:val="0"/>
                  <w:marTop w:val="0"/>
                  <w:marBottom w:val="0"/>
                  <w:divBdr>
                    <w:top w:val="none" w:sz="0" w:space="0" w:color="auto"/>
                    <w:left w:val="none" w:sz="0" w:space="0" w:color="auto"/>
                    <w:bottom w:val="none" w:sz="0" w:space="0" w:color="auto"/>
                    <w:right w:val="none" w:sz="0" w:space="0" w:color="auto"/>
                  </w:divBdr>
                  <w:divsChild>
                    <w:div w:id="1112045876">
                      <w:marLeft w:val="0"/>
                      <w:marRight w:val="0"/>
                      <w:marTop w:val="0"/>
                      <w:marBottom w:val="0"/>
                      <w:divBdr>
                        <w:top w:val="none" w:sz="0" w:space="0" w:color="auto"/>
                        <w:left w:val="none" w:sz="0" w:space="0" w:color="auto"/>
                        <w:bottom w:val="none" w:sz="0" w:space="0" w:color="auto"/>
                        <w:right w:val="none" w:sz="0" w:space="0" w:color="auto"/>
                      </w:divBdr>
                    </w:div>
                  </w:divsChild>
                </w:div>
                <w:div w:id="975642507">
                  <w:marLeft w:val="0"/>
                  <w:marRight w:val="0"/>
                  <w:marTop w:val="0"/>
                  <w:marBottom w:val="0"/>
                  <w:divBdr>
                    <w:top w:val="none" w:sz="0" w:space="0" w:color="auto"/>
                    <w:left w:val="none" w:sz="0" w:space="0" w:color="auto"/>
                    <w:bottom w:val="none" w:sz="0" w:space="0" w:color="auto"/>
                    <w:right w:val="none" w:sz="0" w:space="0" w:color="auto"/>
                  </w:divBdr>
                  <w:divsChild>
                    <w:div w:id="1800804581">
                      <w:marLeft w:val="0"/>
                      <w:marRight w:val="0"/>
                      <w:marTop w:val="0"/>
                      <w:marBottom w:val="0"/>
                      <w:divBdr>
                        <w:top w:val="none" w:sz="0" w:space="0" w:color="auto"/>
                        <w:left w:val="none" w:sz="0" w:space="0" w:color="auto"/>
                        <w:bottom w:val="none" w:sz="0" w:space="0" w:color="auto"/>
                        <w:right w:val="none" w:sz="0" w:space="0" w:color="auto"/>
                      </w:divBdr>
                    </w:div>
                    <w:div w:id="493956425">
                      <w:marLeft w:val="0"/>
                      <w:marRight w:val="0"/>
                      <w:marTop w:val="0"/>
                      <w:marBottom w:val="0"/>
                      <w:divBdr>
                        <w:top w:val="none" w:sz="0" w:space="0" w:color="auto"/>
                        <w:left w:val="none" w:sz="0" w:space="0" w:color="auto"/>
                        <w:bottom w:val="none" w:sz="0" w:space="0" w:color="auto"/>
                        <w:right w:val="none" w:sz="0" w:space="0" w:color="auto"/>
                      </w:divBdr>
                    </w:div>
                    <w:div w:id="1618178894">
                      <w:marLeft w:val="0"/>
                      <w:marRight w:val="0"/>
                      <w:marTop w:val="0"/>
                      <w:marBottom w:val="0"/>
                      <w:divBdr>
                        <w:top w:val="none" w:sz="0" w:space="0" w:color="auto"/>
                        <w:left w:val="none" w:sz="0" w:space="0" w:color="auto"/>
                        <w:bottom w:val="none" w:sz="0" w:space="0" w:color="auto"/>
                        <w:right w:val="none" w:sz="0" w:space="0" w:color="auto"/>
                      </w:divBdr>
                    </w:div>
                    <w:div w:id="351611321">
                      <w:marLeft w:val="0"/>
                      <w:marRight w:val="0"/>
                      <w:marTop w:val="0"/>
                      <w:marBottom w:val="0"/>
                      <w:divBdr>
                        <w:top w:val="none" w:sz="0" w:space="0" w:color="auto"/>
                        <w:left w:val="none" w:sz="0" w:space="0" w:color="auto"/>
                        <w:bottom w:val="none" w:sz="0" w:space="0" w:color="auto"/>
                        <w:right w:val="none" w:sz="0" w:space="0" w:color="auto"/>
                      </w:divBdr>
                    </w:div>
                  </w:divsChild>
                </w:div>
                <w:div w:id="581372226">
                  <w:marLeft w:val="0"/>
                  <w:marRight w:val="0"/>
                  <w:marTop w:val="0"/>
                  <w:marBottom w:val="0"/>
                  <w:divBdr>
                    <w:top w:val="none" w:sz="0" w:space="0" w:color="auto"/>
                    <w:left w:val="none" w:sz="0" w:space="0" w:color="auto"/>
                    <w:bottom w:val="none" w:sz="0" w:space="0" w:color="auto"/>
                    <w:right w:val="none" w:sz="0" w:space="0" w:color="auto"/>
                  </w:divBdr>
                  <w:divsChild>
                    <w:div w:id="397942638">
                      <w:marLeft w:val="0"/>
                      <w:marRight w:val="0"/>
                      <w:marTop w:val="0"/>
                      <w:marBottom w:val="0"/>
                      <w:divBdr>
                        <w:top w:val="none" w:sz="0" w:space="0" w:color="auto"/>
                        <w:left w:val="none" w:sz="0" w:space="0" w:color="auto"/>
                        <w:bottom w:val="none" w:sz="0" w:space="0" w:color="auto"/>
                        <w:right w:val="none" w:sz="0" w:space="0" w:color="auto"/>
                      </w:divBdr>
                    </w:div>
                    <w:div w:id="1259022118">
                      <w:marLeft w:val="0"/>
                      <w:marRight w:val="0"/>
                      <w:marTop w:val="0"/>
                      <w:marBottom w:val="0"/>
                      <w:divBdr>
                        <w:top w:val="none" w:sz="0" w:space="0" w:color="auto"/>
                        <w:left w:val="none" w:sz="0" w:space="0" w:color="auto"/>
                        <w:bottom w:val="none" w:sz="0" w:space="0" w:color="auto"/>
                        <w:right w:val="none" w:sz="0" w:space="0" w:color="auto"/>
                      </w:divBdr>
                    </w:div>
                    <w:div w:id="1684355346">
                      <w:marLeft w:val="0"/>
                      <w:marRight w:val="0"/>
                      <w:marTop w:val="0"/>
                      <w:marBottom w:val="0"/>
                      <w:divBdr>
                        <w:top w:val="none" w:sz="0" w:space="0" w:color="auto"/>
                        <w:left w:val="none" w:sz="0" w:space="0" w:color="auto"/>
                        <w:bottom w:val="none" w:sz="0" w:space="0" w:color="auto"/>
                        <w:right w:val="none" w:sz="0" w:space="0" w:color="auto"/>
                      </w:divBdr>
                    </w:div>
                    <w:div w:id="125243712">
                      <w:marLeft w:val="0"/>
                      <w:marRight w:val="0"/>
                      <w:marTop w:val="0"/>
                      <w:marBottom w:val="0"/>
                      <w:divBdr>
                        <w:top w:val="none" w:sz="0" w:space="0" w:color="auto"/>
                        <w:left w:val="none" w:sz="0" w:space="0" w:color="auto"/>
                        <w:bottom w:val="none" w:sz="0" w:space="0" w:color="auto"/>
                        <w:right w:val="none" w:sz="0" w:space="0" w:color="auto"/>
                      </w:divBdr>
                    </w:div>
                    <w:div w:id="1410467369">
                      <w:marLeft w:val="0"/>
                      <w:marRight w:val="0"/>
                      <w:marTop w:val="0"/>
                      <w:marBottom w:val="0"/>
                      <w:divBdr>
                        <w:top w:val="none" w:sz="0" w:space="0" w:color="auto"/>
                        <w:left w:val="none" w:sz="0" w:space="0" w:color="auto"/>
                        <w:bottom w:val="none" w:sz="0" w:space="0" w:color="auto"/>
                        <w:right w:val="none" w:sz="0" w:space="0" w:color="auto"/>
                      </w:divBdr>
                    </w:div>
                    <w:div w:id="1432165555">
                      <w:marLeft w:val="0"/>
                      <w:marRight w:val="0"/>
                      <w:marTop w:val="0"/>
                      <w:marBottom w:val="0"/>
                      <w:divBdr>
                        <w:top w:val="none" w:sz="0" w:space="0" w:color="auto"/>
                        <w:left w:val="none" w:sz="0" w:space="0" w:color="auto"/>
                        <w:bottom w:val="none" w:sz="0" w:space="0" w:color="auto"/>
                        <w:right w:val="none" w:sz="0" w:space="0" w:color="auto"/>
                      </w:divBdr>
                    </w:div>
                    <w:div w:id="262493614">
                      <w:marLeft w:val="0"/>
                      <w:marRight w:val="0"/>
                      <w:marTop w:val="0"/>
                      <w:marBottom w:val="0"/>
                      <w:divBdr>
                        <w:top w:val="none" w:sz="0" w:space="0" w:color="auto"/>
                        <w:left w:val="none" w:sz="0" w:space="0" w:color="auto"/>
                        <w:bottom w:val="none" w:sz="0" w:space="0" w:color="auto"/>
                        <w:right w:val="none" w:sz="0" w:space="0" w:color="auto"/>
                      </w:divBdr>
                    </w:div>
                  </w:divsChild>
                </w:div>
                <w:div w:id="2061123843">
                  <w:marLeft w:val="0"/>
                  <w:marRight w:val="0"/>
                  <w:marTop w:val="0"/>
                  <w:marBottom w:val="0"/>
                  <w:divBdr>
                    <w:top w:val="none" w:sz="0" w:space="0" w:color="auto"/>
                    <w:left w:val="none" w:sz="0" w:space="0" w:color="auto"/>
                    <w:bottom w:val="none" w:sz="0" w:space="0" w:color="auto"/>
                    <w:right w:val="none" w:sz="0" w:space="0" w:color="auto"/>
                  </w:divBdr>
                  <w:divsChild>
                    <w:div w:id="683093480">
                      <w:marLeft w:val="0"/>
                      <w:marRight w:val="0"/>
                      <w:marTop w:val="0"/>
                      <w:marBottom w:val="0"/>
                      <w:divBdr>
                        <w:top w:val="none" w:sz="0" w:space="0" w:color="auto"/>
                        <w:left w:val="none" w:sz="0" w:space="0" w:color="auto"/>
                        <w:bottom w:val="none" w:sz="0" w:space="0" w:color="auto"/>
                        <w:right w:val="none" w:sz="0" w:space="0" w:color="auto"/>
                      </w:divBdr>
                    </w:div>
                    <w:div w:id="1125581487">
                      <w:marLeft w:val="0"/>
                      <w:marRight w:val="0"/>
                      <w:marTop w:val="0"/>
                      <w:marBottom w:val="0"/>
                      <w:divBdr>
                        <w:top w:val="none" w:sz="0" w:space="0" w:color="auto"/>
                        <w:left w:val="none" w:sz="0" w:space="0" w:color="auto"/>
                        <w:bottom w:val="none" w:sz="0" w:space="0" w:color="auto"/>
                        <w:right w:val="none" w:sz="0" w:space="0" w:color="auto"/>
                      </w:divBdr>
                    </w:div>
                  </w:divsChild>
                </w:div>
                <w:div w:id="1582760814">
                  <w:marLeft w:val="0"/>
                  <w:marRight w:val="0"/>
                  <w:marTop w:val="0"/>
                  <w:marBottom w:val="0"/>
                  <w:divBdr>
                    <w:top w:val="none" w:sz="0" w:space="0" w:color="auto"/>
                    <w:left w:val="none" w:sz="0" w:space="0" w:color="auto"/>
                    <w:bottom w:val="none" w:sz="0" w:space="0" w:color="auto"/>
                    <w:right w:val="none" w:sz="0" w:space="0" w:color="auto"/>
                  </w:divBdr>
                  <w:divsChild>
                    <w:div w:id="815218164">
                      <w:marLeft w:val="0"/>
                      <w:marRight w:val="0"/>
                      <w:marTop w:val="0"/>
                      <w:marBottom w:val="0"/>
                      <w:divBdr>
                        <w:top w:val="none" w:sz="0" w:space="0" w:color="auto"/>
                        <w:left w:val="none" w:sz="0" w:space="0" w:color="auto"/>
                        <w:bottom w:val="none" w:sz="0" w:space="0" w:color="auto"/>
                        <w:right w:val="none" w:sz="0" w:space="0" w:color="auto"/>
                      </w:divBdr>
                    </w:div>
                    <w:div w:id="1284075267">
                      <w:marLeft w:val="0"/>
                      <w:marRight w:val="0"/>
                      <w:marTop w:val="0"/>
                      <w:marBottom w:val="0"/>
                      <w:divBdr>
                        <w:top w:val="none" w:sz="0" w:space="0" w:color="auto"/>
                        <w:left w:val="none" w:sz="0" w:space="0" w:color="auto"/>
                        <w:bottom w:val="none" w:sz="0" w:space="0" w:color="auto"/>
                        <w:right w:val="none" w:sz="0" w:space="0" w:color="auto"/>
                      </w:divBdr>
                    </w:div>
                    <w:div w:id="11808721">
                      <w:marLeft w:val="0"/>
                      <w:marRight w:val="0"/>
                      <w:marTop w:val="0"/>
                      <w:marBottom w:val="0"/>
                      <w:divBdr>
                        <w:top w:val="none" w:sz="0" w:space="0" w:color="auto"/>
                        <w:left w:val="none" w:sz="0" w:space="0" w:color="auto"/>
                        <w:bottom w:val="none" w:sz="0" w:space="0" w:color="auto"/>
                        <w:right w:val="none" w:sz="0" w:space="0" w:color="auto"/>
                      </w:divBdr>
                    </w:div>
                    <w:div w:id="1882785661">
                      <w:marLeft w:val="0"/>
                      <w:marRight w:val="0"/>
                      <w:marTop w:val="0"/>
                      <w:marBottom w:val="0"/>
                      <w:divBdr>
                        <w:top w:val="none" w:sz="0" w:space="0" w:color="auto"/>
                        <w:left w:val="none" w:sz="0" w:space="0" w:color="auto"/>
                        <w:bottom w:val="none" w:sz="0" w:space="0" w:color="auto"/>
                        <w:right w:val="none" w:sz="0" w:space="0" w:color="auto"/>
                      </w:divBdr>
                    </w:div>
                    <w:div w:id="1464230645">
                      <w:marLeft w:val="0"/>
                      <w:marRight w:val="0"/>
                      <w:marTop w:val="0"/>
                      <w:marBottom w:val="0"/>
                      <w:divBdr>
                        <w:top w:val="none" w:sz="0" w:space="0" w:color="auto"/>
                        <w:left w:val="none" w:sz="0" w:space="0" w:color="auto"/>
                        <w:bottom w:val="none" w:sz="0" w:space="0" w:color="auto"/>
                        <w:right w:val="none" w:sz="0" w:space="0" w:color="auto"/>
                      </w:divBdr>
                    </w:div>
                    <w:div w:id="2052608185">
                      <w:marLeft w:val="0"/>
                      <w:marRight w:val="0"/>
                      <w:marTop w:val="0"/>
                      <w:marBottom w:val="0"/>
                      <w:divBdr>
                        <w:top w:val="none" w:sz="0" w:space="0" w:color="auto"/>
                        <w:left w:val="none" w:sz="0" w:space="0" w:color="auto"/>
                        <w:bottom w:val="none" w:sz="0" w:space="0" w:color="auto"/>
                        <w:right w:val="none" w:sz="0" w:space="0" w:color="auto"/>
                      </w:divBdr>
                    </w:div>
                  </w:divsChild>
                </w:div>
                <w:div w:id="1583447998">
                  <w:marLeft w:val="0"/>
                  <w:marRight w:val="0"/>
                  <w:marTop w:val="0"/>
                  <w:marBottom w:val="0"/>
                  <w:divBdr>
                    <w:top w:val="none" w:sz="0" w:space="0" w:color="auto"/>
                    <w:left w:val="none" w:sz="0" w:space="0" w:color="auto"/>
                    <w:bottom w:val="none" w:sz="0" w:space="0" w:color="auto"/>
                    <w:right w:val="none" w:sz="0" w:space="0" w:color="auto"/>
                  </w:divBdr>
                  <w:divsChild>
                    <w:div w:id="734278909">
                      <w:marLeft w:val="0"/>
                      <w:marRight w:val="0"/>
                      <w:marTop w:val="0"/>
                      <w:marBottom w:val="0"/>
                      <w:divBdr>
                        <w:top w:val="none" w:sz="0" w:space="0" w:color="auto"/>
                        <w:left w:val="none" w:sz="0" w:space="0" w:color="auto"/>
                        <w:bottom w:val="none" w:sz="0" w:space="0" w:color="auto"/>
                        <w:right w:val="none" w:sz="0" w:space="0" w:color="auto"/>
                      </w:divBdr>
                    </w:div>
                    <w:div w:id="1479301161">
                      <w:marLeft w:val="0"/>
                      <w:marRight w:val="0"/>
                      <w:marTop w:val="0"/>
                      <w:marBottom w:val="0"/>
                      <w:divBdr>
                        <w:top w:val="none" w:sz="0" w:space="0" w:color="auto"/>
                        <w:left w:val="none" w:sz="0" w:space="0" w:color="auto"/>
                        <w:bottom w:val="none" w:sz="0" w:space="0" w:color="auto"/>
                        <w:right w:val="none" w:sz="0" w:space="0" w:color="auto"/>
                      </w:divBdr>
                    </w:div>
                    <w:div w:id="1202747665">
                      <w:marLeft w:val="0"/>
                      <w:marRight w:val="0"/>
                      <w:marTop w:val="0"/>
                      <w:marBottom w:val="0"/>
                      <w:divBdr>
                        <w:top w:val="none" w:sz="0" w:space="0" w:color="auto"/>
                        <w:left w:val="none" w:sz="0" w:space="0" w:color="auto"/>
                        <w:bottom w:val="none" w:sz="0" w:space="0" w:color="auto"/>
                        <w:right w:val="none" w:sz="0" w:space="0" w:color="auto"/>
                      </w:divBdr>
                    </w:div>
                    <w:div w:id="990716571">
                      <w:marLeft w:val="0"/>
                      <w:marRight w:val="0"/>
                      <w:marTop w:val="0"/>
                      <w:marBottom w:val="0"/>
                      <w:divBdr>
                        <w:top w:val="none" w:sz="0" w:space="0" w:color="auto"/>
                        <w:left w:val="none" w:sz="0" w:space="0" w:color="auto"/>
                        <w:bottom w:val="none" w:sz="0" w:space="0" w:color="auto"/>
                        <w:right w:val="none" w:sz="0" w:space="0" w:color="auto"/>
                      </w:divBdr>
                    </w:div>
                    <w:div w:id="847328518">
                      <w:marLeft w:val="0"/>
                      <w:marRight w:val="0"/>
                      <w:marTop w:val="0"/>
                      <w:marBottom w:val="0"/>
                      <w:divBdr>
                        <w:top w:val="none" w:sz="0" w:space="0" w:color="auto"/>
                        <w:left w:val="none" w:sz="0" w:space="0" w:color="auto"/>
                        <w:bottom w:val="none" w:sz="0" w:space="0" w:color="auto"/>
                        <w:right w:val="none" w:sz="0" w:space="0" w:color="auto"/>
                      </w:divBdr>
                    </w:div>
                    <w:div w:id="1170295272">
                      <w:marLeft w:val="0"/>
                      <w:marRight w:val="0"/>
                      <w:marTop w:val="0"/>
                      <w:marBottom w:val="0"/>
                      <w:divBdr>
                        <w:top w:val="none" w:sz="0" w:space="0" w:color="auto"/>
                        <w:left w:val="none" w:sz="0" w:space="0" w:color="auto"/>
                        <w:bottom w:val="none" w:sz="0" w:space="0" w:color="auto"/>
                        <w:right w:val="none" w:sz="0" w:space="0" w:color="auto"/>
                      </w:divBdr>
                    </w:div>
                    <w:div w:id="1942059047">
                      <w:marLeft w:val="0"/>
                      <w:marRight w:val="0"/>
                      <w:marTop w:val="0"/>
                      <w:marBottom w:val="0"/>
                      <w:divBdr>
                        <w:top w:val="none" w:sz="0" w:space="0" w:color="auto"/>
                        <w:left w:val="none" w:sz="0" w:space="0" w:color="auto"/>
                        <w:bottom w:val="none" w:sz="0" w:space="0" w:color="auto"/>
                        <w:right w:val="none" w:sz="0" w:space="0" w:color="auto"/>
                      </w:divBdr>
                    </w:div>
                    <w:div w:id="264964719">
                      <w:marLeft w:val="0"/>
                      <w:marRight w:val="0"/>
                      <w:marTop w:val="0"/>
                      <w:marBottom w:val="0"/>
                      <w:divBdr>
                        <w:top w:val="none" w:sz="0" w:space="0" w:color="auto"/>
                        <w:left w:val="none" w:sz="0" w:space="0" w:color="auto"/>
                        <w:bottom w:val="none" w:sz="0" w:space="0" w:color="auto"/>
                        <w:right w:val="none" w:sz="0" w:space="0" w:color="auto"/>
                      </w:divBdr>
                    </w:div>
                  </w:divsChild>
                </w:div>
                <w:div w:id="13819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4993</Words>
  <Characters>29961</Characters>
  <Application>Microsoft Office Word</Application>
  <DocSecurity>0</DocSecurity>
  <Lines>249</Lines>
  <Paragraphs>69</Paragraphs>
  <ScaleCrop>false</ScaleCrop>
  <Company/>
  <LinksUpToDate>false</LinksUpToDate>
  <CharactersWithSpaces>34885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2017-10-16T11:29:00Z</cp:lastPrinted>
  <dcterms:created xsi:type="dcterms:W3CDTF">2017-10-16T11:28:00Z</dcterms:created>
  <dcterms:modified xsi:type="dcterms:W3CDTF">2017-10-16T11:33:00Z</dcterms:modified>
</cp:coreProperties>
</file>