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C2" w:rsidRPr="00FF63C2" w:rsidRDefault="00FF63C2" w:rsidP="00FF63C2">
      <w:pPr>
        <w:pBdr>
          <w:bottom w:val="single" w:sz="6" w:space="1" w:color="auto"/>
        </w:pBdr>
        <w:spacing w:after="0" w:line="240" w:lineRule="auto"/>
        <w:jc w:val="center"/>
        <w:rPr>
          <w:rFonts w:ascii="Arial" w:hAnsi="Arial" w:cs="Arial"/>
          <w:vanish/>
          <w:sz w:val="16"/>
          <w:szCs w:val="16"/>
        </w:rPr>
      </w:pPr>
      <w:r w:rsidRPr="00FF63C2">
        <w:rPr>
          <w:rFonts w:ascii="Arial" w:hAnsi="Arial" w:cs="Arial"/>
          <w:vanish/>
          <w:sz w:val="16"/>
          <w:szCs w:val="16"/>
        </w:rPr>
        <w:t>Początek formularza</w:t>
      </w:r>
    </w:p>
    <w:p w:rsidR="00FF63C2" w:rsidRPr="00FF63C2" w:rsidRDefault="00FF63C2" w:rsidP="00FF63C2">
      <w:pPr>
        <w:spacing w:after="240" w:line="240" w:lineRule="auto"/>
        <w:jc w:val="center"/>
        <w:rPr>
          <w:rFonts w:ascii="Times New Roman" w:hAnsi="Times New Roman"/>
          <w:b/>
          <w:sz w:val="24"/>
          <w:szCs w:val="24"/>
        </w:rPr>
      </w:pPr>
      <w:r w:rsidRPr="00FF63C2">
        <w:rPr>
          <w:rFonts w:ascii="Times New Roman" w:hAnsi="Times New Roman"/>
          <w:sz w:val="24"/>
          <w:szCs w:val="24"/>
        </w:rPr>
        <w:br/>
      </w:r>
      <w:r w:rsidRPr="00FF63C2">
        <w:rPr>
          <w:rFonts w:ascii="Times New Roman" w:hAnsi="Times New Roman"/>
          <w:sz w:val="24"/>
          <w:szCs w:val="24"/>
        </w:rPr>
        <w:br/>
      </w:r>
      <w:r w:rsidRPr="00FF63C2">
        <w:rPr>
          <w:rFonts w:ascii="Times New Roman" w:hAnsi="Times New Roman"/>
          <w:b/>
          <w:sz w:val="24"/>
          <w:szCs w:val="24"/>
        </w:rPr>
        <w:t>Ogłoszenie nr 604966-N-2017 z dnia 2017-10-20 r.</w:t>
      </w:r>
    </w:p>
    <w:p w:rsidR="00FF63C2" w:rsidRPr="00FF63C2" w:rsidRDefault="00FF63C2" w:rsidP="00FF63C2">
      <w:pPr>
        <w:spacing w:after="0" w:line="240" w:lineRule="auto"/>
        <w:jc w:val="center"/>
        <w:rPr>
          <w:rFonts w:ascii="Times New Roman" w:hAnsi="Times New Roman"/>
          <w:b/>
          <w:sz w:val="24"/>
          <w:szCs w:val="24"/>
        </w:rPr>
      </w:pPr>
      <w:r w:rsidRPr="00FF63C2">
        <w:rPr>
          <w:rFonts w:ascii="Times New Roman" w:hAnsi="Times New Roman"/>
          <w:b/>
          <w:sz w:val="24"/>
          <w:szCs w:val="24"/>
        </w:rPr>
        <w:t>Gmina Żychlin: Budowa wodociągu w miejscowości Drzewoszki Wielkie gm. Żychlin</w:t>
      </w:r>
      <w:r w:rsidRPr="00FF63C2">
        <w:rPr>
          <w:rFonts w:ascii="Times New Roman" w:hAnsi="Times New Roman"/>
          <w:b/>
          <w:sz w:val="24"/>
          <w:szCs w:val="24"/>
        </w:rPr>
        <w:br/>
        <w:t>OGŁOSZENIE O ZAMÓWIENIU - Roboty budowlane</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Zamieszczanie ogłoszenia:</w:t>
      </w:r>
      <w:r w:rsidRPr="00FF63C2">
        <w:rPr>
          <w:rFonts w:ascii="Times New Roman" w:hAnsi="Times New Roman"/>
          <w:sz w:val="24"/>
          <w:szCs w:val="24"/>
        </w:rPr>
        <w:t xml:space="preserve"> Zamieszczanie obowiązkowe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Ogłoszenie dotyczy:</w:t>
      </w:r>
      <w:r w:rsidRPr="00FF63C2">
        <w:rPr>
          <w:rFonts w:ascii="Times New Roman" w:hAnsi="Times New Roman"/>
          <w:sz w:val="24"/>
          <w:szCs w:val="24"/>
        </w:rPr>
        <w:t xml:space="preserve"> Zamówienia publicznego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Zamówienie dotyczy projektu lub programu współfinansowanego ze środków Unii Europejskiej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br/>
      </w:r>
      <w:r w:rsidRPr="00FF63C2">
        <w:rPr>
          <w:rFonts w:ascii="Times New Roman" w:hAnsi="Times New Roman"/>
          <w:b/>
          <w:bCs/>
          <w:sz w:val="24"/>
          <w:szCs w:val="24"/>
        </w:rPr>
        <w:t>Nazwa projektu lub programu</w:t>
      </w:r>
      <w:r>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r w:rsidRPr="00FF63C2">
        <w:rPr>
          <w:rFonts w:ascii="Times New Roman" w:hAnsi="Times New Roman"/>
          <w:sz w:val="24"/>
          <w:szCs w:val="24"/>
        </w:rPr>
        <w:br/>
        <w:t xml:space="preserve">Należy podać minimalny procentowy wskaźnik zatrudnienia osób należących do jednej lub więcej kategorii, o których mowa w art. 22 ust. 2 ustawy </w:t>
      </w:r>
      <w:proofErr w:type="spellStart"/>
      <w:r w:rsidRPr="00FF63C2">
        <w:rPr>
          <w:rFonts w:ascii="Times New Roman" w:hAnsi="Times New Roman"/>
          <w:sz w:val="24"/>
          <w:szCs w:val="24"/>
        </w:rPr>
        <w:t>Pzp</w:t>
      </w:r>
      <w:proofErr w:type="spellEnd"/>
      <w:r w:rsidRPr="00FF63C2">
        <w:rPr>
          <w:rFonts w:ascii="Times New Roman" w:hAnsi="Times New Roman"/>
          <w:sz w:val="24"/>
          <w:szCs w:val="24"/>
        </w:rPr>
        <w:t>, nie mniejszy niż 30%, osób zatrudnionych przez zakłady pracy chronionej lub wykon</w:t>
      </w:r>
      <w:r>
        <w:rPr>
          <w:rFonts w:ascii="Times New Roman" w:hAnsi="Times New Roman"/>
          <w:sz w:val="24"/>
          <w:szCs w:val="24"/>
        </w:rPr>
        <w:t xml:space="preserve">awców albo ich jednostki (w %)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u w:val="single"/>
        </w:rPr>
        <w:t>SEKCJA I: ZAMAWIAJĄCY</w:t>
      </w:r>
      <w:r w:rsidRPr="00FF63C2">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Postępowanie przeprowadza centralny zamawiający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Postępowanie przeprowadza podmiot, któremu zamawiający powierzył/powierzyli przeprowadzenie postępowania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Informacje na temat podmiotu któremu zamawiający powierzył/powierzyli prowadzenie postępowania:</w:t>
      </w:r>
      <w:r w:rsidRPr="00FF63C2">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b/>
          <w:bCs/>
          <w:sz w:val="24"/>
          <w:szCs w:val="24"/>
        </w:rPr>
        <w:t>Postępowanie jest przeprowadzane wspólnie przez zamawiających</w:t>
      </w:r>
      <w:r w:rsidRPr="00FF63C2">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r w:rsidRPr="00FF63C2">
        <w:rPr>
          <w:rFonts w:ascii="Times New Roman" w:hAnsi="Times New Roman"/>
          <w:sz w:val="24"/>
          <w:szCs w:val="24"/>
        </w:rPr>
        <w:br/>
        <w:t>Jeżeli tak, należy wymienić zamawiających, którzy wspólnie przeprowadzają postępowanie oraz podać adresy ich siedzib, krajowe numery identyfikacyjne oraz osoby do kontaktów wraz z danym</w:t>
      </w:r>
      <w:r>
        <w:rPr>
          <w:rFonts w:ascii="Times New Roman" w:hAnsi="Times New Roman"/>
          <w:sz w:val="24"/>
          <w:szCs w:val="24"/>
        </w:rPr>
        <w:t xml:space="preserve">i do kontaktów: </w:t>
      </w:r>
      <w:r w:rsidRPr="00FF63C2">
        <w:rPr>
          <w:rFonts w:ascii="Times New Roman" w:hAnsi="Times New Roman"/>
          <w:sz w:val="24"/>
          <w:szCs w:val="24"/>
        </w:rPr>
        <w:br/>
      </w:r>
      <w:r w:rsidRPr="00FF63C2">
        <w:rPr>
          <w:rFonts w:ascii="Times New Roman" w:hAnsi="Times New Roman"/>
          <w:b/>
          <w:bCs/>
          <w:sz w:val="24"/>
          <w:szCs w:val="24"/>
        </w:rPr>
        <w:t xml:space="preserve">Postępowanie jest przeprowadzane wspólnie z zamawiającymi z innych państw członkowskich Unii Europejskiej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W przypadku przeprowadzania postępowania wspólnie z zamawiającymi z innych państw członkowskich Unii Europejskiej – mające zastosowanie krajowe prawo zamówień publicznych:</w:t>
      </w:r>
      <w:r w:rsidRPr="00FF63C2">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b/>
          <w:bCs/>
          <w:sz w:val="24"/>
          <w:szCs w:val="24"/>
        </w:rPr>
        <w:t>Informacje dodatkowe:</w:t>
      </w:r>
      <w:r w:rsidRPr="00FF63C2">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 1) NAZWA I ADRES: </w:t>
      </w:r>
      <w:r w:rsidRPr="00FF63C2">
        <w:rPr>
          <w:rFonts w:ascii="Times New Roman" w:hAnsi="Times New Roman"/>
          <w:sz w:val="24"/>
          <w:szCs w:val="24"/>
        </w:rPr>
        <w:t xml:space="preserve">Gmina Żychlin, krajowy numer identyfikacyjny 61101551400000, ul. Barlickiego  15 , 99-320   Żychlin, woj. łódzkie, państwo Polska, tel. 24 3512032, e-mail sekretariat@gminazychlin.pl, faks 24 3512031. </w:t>
      </w:r>
      <w:r w:rsidRPr="00FF63C2">
        <w:rPr>
          <w:rFonts w:ascii="Times New Roman" w:hAnsi="Times New Roman"/>
          <w:sz w:val="24"/>
          <w:szCs w:val="24"/>
        </w:rPr>
        <w:br/>
        <w:t xml:space="preserve">Adres strony internetowej (URL): www.bip.gminazychlin.pl </w:t>
      </w:r>
      <w:r w:rsidRPr="00FF63C2">
        <w:rPr>
          <w:rFonts w:ascii="Times New Roman" w:hAnsi="Times New Roman"/>
          <w:sz w:val="24"/>
          <w:szCs w:val="24"/>
        </w:rPr>
        <w:br/>
        <w:t xml:space="preserve">Adres profilu nabywcy: </w:t>
      </w:r>
      <w:r w:rsidRPr="00FF63C2">
        <w:rPr>
          <w:rFonts w:ascii="Times New Roman" w:hAnsi="Times New Roman"/>
          <w:sz w:val="24"/>
          <w:szCs w:val="24"/>
        </w:rPr>
        <w:br/>
        <w:t xml:space="preserve">Adres strony internetowej pod którym można uzyskać dostęp do narzędzi i urządzeń lub formatów plików, które nie są ogólnie dostępne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 2) RODZAJ ZAMAWIAJĄCEGO: </w:t>
      </w:r>
      <w:r w:rsidRPr="00FF63C2">
        <w:rPr>
          <w:rFonts w:ascii="Times New Roman" w:hAnsi="Times New Roman"/>
          <w:sz w:val="24"/>
          <w:szCs w:val="24"/>
        </w:rPr>
        <w:t xml:space="preserve">Administracja samorządowa </w:t>
      </w:r>
      <w:r w:rsidRPr="00FF63C2">
        <w:rPr>
          <w:rFonts w:ascii="Times New Roman" w:hAnsi="Times New Roman"/>
          <w:sz w:val="24"/>
          <w:szCs w:val="24"/>
        </w:rPr>
        <w:br/>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lastRenderedPageBreak/>
        <w:t xml:space="preserve">I.3) WSPÓLNE UDZIELANIE ZAMÓWIENIA </w:t>
      </w:r>
      <w:r w:rsidRPr="00FF63C2">
        <w:rPr>
          <w:rFonts w:ascii="Times New Roman" w:hAnsi="Times New Roman"/>
          <w:b/>
          <w:bCs/>
          <w:i/>
          <w:iCs/>
          <w:sz w:val="24"/>
          <w:szCs w:val="24"/>
        </w:rPr>
        <w:t>(jeżeli dotyczy)</w:t>
      </w:r>
      <w:r w:rsidRPr="00FF63C2">
        <w:rPr>
          <w:rFonts w:ascii="Times New Roman" w:hAnsi="Times New Roman"/>
          <w:b/>
          <w:bCs/>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F63C2">
        <w:rPr>
          <w:rFonts w:ascii="Times New Roman" w:hAnsi="Times New Roman"/>
          <w:sz w:val="24"/>
          <w:szCs w:val="24"/>
        </w:rPr>
        <w:br/>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I.4) KOMUNIKACJA: </w:t>
      </w:r>
      <w:r w:rsidRPr="00FF63C2">
        <w:rPr>
          <w:rFonts w:ascii="Times New Roman" w:hAnsi="Times New Roman"/>
          <w:sz w:val="24"/>
          <w:szCs w:val="24"/>
        </w:rPr>
        <w:br/>
      </w:r>
      <w:r w:rsidRPr="00FF63C2">
        <w:rPr>
          <w:rFonts w:ascii="Times New Roman" w:hAnsi="Times New Roman"/>
          <w:b/>
          <w:bCs/>
          <w:sz w:val="24"/>
          <w:szCs w:val="24"/>
        </w:rPr>
        <w:t>Nieograniczony, pełny i bezpośredni dostęp do dokumentów z postępowania można uzyskać pod adresem (URL)</w:t>
      </w:r>
      <w:r w:rsidRPr="00FF63C2">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Tak </w:t>
      </w:r>
      <w:r w:rsidRPr="00FF63C2">
        <w:rPr>
          <w:rFonts w:ascii="Times New Roman" w:hAnsi="Times New Roman"/>
          <w:sz w:val="24"/>
          <w:szCs w:val="24"/>
        </w:rPr>
        <w:br/>
        <w:t xml:space="preserve">www.bip.gminazychlin.pl </w:t>
      </w:r>
      <w:r w:rsidRPr="00FF63C2">
        <w:rPr>
          <w:rFonts w:ascii="Times New Roman" w:hAnsi="Times New Roman"/>
          <w:sz w:val="24"/>
          <w:szCs w:val="24"/>
        </w:rPr>
        <w:br/>
      </w:r>
      <w:r w:rsidRPr="00FF63C2">
        <w:rPr>
          <w:rFonts w:ascii="Times New Roman" w:hAnsi="Times New Roman"/>
          <w:b/>
          <w:bCs/>
          <w:sz w:val="24"/>
          <w:szCs w:val="24"/>
        </w:rPr>
        <w:t xml:space="preserve">Adres strony internetowej, na której zamieszczona będzie specyfikacja istotnych warunków zamówienia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Tak </w:t>
      </w:r>
      <w:r w:rsidRPr="00FF63C2">
        <w:rPr>
          <w:rFonts w:ascii="Times New Roman" w:hAnsi="Times New Roman"/>
          <w:sz w:val="24"/>
          <w:szCs w:val="24"/>
        </w:rPr>
        <w:br/>
        <w:t xml:space="preserve">www.bip.gminazychlin.pl </w:t>
      </w:r>
      <w:r w:rsidRPr="00FF63C2">
        <w:rPr>
          <w:rFonts w:ascii="Times New Roman" w:hAnsi="Times New Roman"/>
          <w:sz w:val="24"/>
          <w:szCs w:val="24"/>
        </w:rPr>
        <w:br/>
      </w:r>
      <w:r w:rsidRPr="00FF63C2">
        <w:rPr>
          <w:rFonts w:ascii="Times New Roman" w:hAnsi="Times New Roman"/>
          <w:b/>
          <w:bCs/>
          <w:sz w:val="24"/>
          <w:szCs w:val="24"/>
        </w:rPr>
        <w:t xml:space="preserve">Dostęp do dokumentów z postępowania jest ograniczony - więcej informacji można uzyskać pod adresem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r w:rsidRPr="00FF63C2">
        <w:rPr>
          <w:rFonts w:ascii="Times New Roman" w:hAnsi="Times New Roman"/>
          <w:sz w:val="24"/>
          <w:szCs w:val="24"/>
        </w:rPr>
        <w:br/>
      </w:r>
      <w:r w:rsidRPr="00FF63C2">
        <w:rPr>
          <w:rFonts w:ascii="Times New Roman" w:hAnsi="Times New Roman"/>
          <w:b/>
          <w:bCs/>
          <w:sz w:val="24"/>
          <w:szCs w:val="24"/>
        </w:rPr>
        <w:t>Oferty lub wnioski o dopuszczenie do udziału w postępowaniu należy przesyłać:</w:t>
      </w:r>
      <w:r w:rsidRPr="00FF63C2">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b/>
          <w:bCs/>
          <w:sz w:val="24"/>
          <w:szCs w:val="24"/>
        </w:rPr>
        <w:t>Elektronicznie</w:t>
      </w:r>
      <w:r w:rsidRPr="00FF63C2">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r w:rsidRPr="00FF63C2">
        <w:rPr>
          <w:rFonts w:ascii="Times New Roman" w:hAnsi="Times New Roman"/>
          <w:sz w:val="24"/>
          <w:szCs w:val="24"/>
        </w:rPr>
        <w:br/>
        <w:t xml:space="preserve">adres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Dopuszczone jest przesłanie ofert lub wniosków o dopuszczenie do udziału w postępowaniu w inny sposób:</w:t>
      </w:r>
      <w:r>
        <w:rPr>
          <w:rFonts w:ascii="Times New Roman" w:hAnsi="Times New Roman"/>
          <w:sz w:val="24"/>
          <w:szCs w:val="24"/>
        </w:rPr>
        <w:t xml:space="preserve"> </w:t>
      </w:r>
      <w:r>
        <w:rPr>
          <w:rFonts w:ascii="Times New Roman" w:hAnsi="Times New Roman"/>
          <w:sz w:val="24"/>
          <w:szCs w:val="24"/>
        </w:rPr>
        <w:br/>
        <w:t xml:space="preserve">Nie </w:t>
      </w:r>
      <w:r>
        <w:rPr>
          <w:rFonts w:ascii="Times New Roman" w:hAnsi="Times New Roman"/>
          <w:sz w:val="24"/>
          <w:szCs w:val="24"/>
        </w:rPr>
        <w:br/>
        <w:t xml:space="preserve">Inny sposób: </w:t>
      </w:r>
      <w:r w:rsidRPr="00FF63C2">
        <w:rPr>
          <w:rFonts w:ascii="Times New Roman" w:hAnsi="Times New Roman"/>
          <w:sz w:val="24"/>
          <w:szCs w:val="24"/>
        </w:rPr>
        <w:br/>
      </w:r>
      <w:r w:rsidRPr="00FF63C2">
        <w:rPr>
          <w:rFonts w:ascii="Times New Roman" w:hAnsi="Times New Roman"/>
          <w:b/>
          <w:bCs/>
          <w:sz w:val="24"/>
          <w:szCs w:val="24"/>
        </w:rPr>
        <w:t>Wymagane jest przesłanie ofert lub wniosków o dopuszczenie do udziału w postępowaniu w inny sposób:</w:t>
      </w:r>
      <w:r w:rsidRPr="00FF63C2">
        <w:rPr>
          <w:rFonts w:ascii="Times New Roman" w:hAnsi="Times New Roman"/>
          <w:sz w:val="24"/>
          <w:szCs w:val="24"/>
        </w:rPr>
        <w:t xml:space="preserve"> </w:t>
      </w:r>
      <w:r w:rsidRPr="00FF63C2">
        <w:rPr>
          <w:rFonts w:ascii="Times New Roman" w:hAnsi="Times New Roman"/>
          <w:sz w:val="24"/>
          <w:szCs w:val="24"/>
        </w:rPr>
        <w:br/>
        <w:t xml:space="preserve">Tak </w:t>
      </w:r>
      <w:r w:rsidRPr="00FF63C2">
        <w:rPr>
          <w:rFonts w:ascii="Times New Roman" w:hAnsi="Times New Roman"/>
          <w:sz w:val="24"/>
          <w:szCs w:val="24"/>
        </w:rPr>
        <w:br/>
        <w:t xml:space="preserve">Inny sposób: </w:t>
      </w:r>
      <w:r w:rsidRPr="00FF63C2">
        <w:rPr>
          <w:rFonts w:ascii="Times New Roman" w:hAnsi="Times New Roman"/>
          <w:sz w:val="24"/>
          <w:szCs w:val="24"/>
        </w:rPr>
        <w:br/>
        <w:t xml:space="preserve">Oferty należy składać w formie pisemnej pod rygorem nieważności. </w:t>
      </w:r>
      <w:r w:rsidRPr="00FF63C2">
        <w:rPr>
          <w:rFonts w:ascii="Times New Roman" w:hAnsi="Times New Roman"/>
          <w:sz w:val="24"/>
          <w:szCs w:val="24"/>
        </w:rPr>
        <w:br/>
        <w:t xml:space="preserve">Adres: </w:t>
      </w:r>
      <w:r w:rsidRPr="00FF63C2">
        <w:rPr>
          <w:rFonts w:ascii="Times New Roman" w:hAnsi="Times New Roman"/>
          <w:sz w:val="24"/>
          <w:szCs w:val="24"/>
        </w:rPr>
        <w:br/>
        <w:t xml:space="preserve">Urząd Gminy w Żychlinie, ul. Barlickiego 15, 99-320 Żychlin- biuro podawcze </w:t>
      </w:r>
      <w:r w:rsidRPr="00FF63C2">
        <w:rPr>
          <w:rFonts w:ascii="Times New Roman" w:hAnsi="Times New Roman"/>
          <w:sz w:val="24"/>
          <w:szCs w:val="24"/>
        </w:rPr>
        <w:br/>
      </w:r>
      <w:r w:rsidRPr="00FF63C2">
        <w:rPr>
          <w:rFonts w:ascii="Times New Roman" w:hAnsi="Times New Roman"/>
          <w:b/>
          <w:bCs/>
          <w:sz w:val="24"/>
          <w:szCs w:val="24"/>
        </w:rPr>
        <w:t>Komunikacja elektroniczna wymaga korzystania z narzędzi i urządzeń lub formatów plików, które nie są ogólnie dostępne</w:t>
      </w:r>
      <w:r w:rsidRPr="00FF63C2">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r w:rsidRPr="00FF63C2">
        <w:rPr>
          <w:rFonts w:ascii="Times New Roman" w:hAnsi="Times New Roman"/>
          <w:sz w:val="24"/>
          <w:szCs w:val="24"/>
        </w:rPr>
        <w:br/>
        <w:t xml:space="preserve">Nieograniczony, pełny, bezpośredni i bezpłatny dostęp do tych narzędzi można uzyskać pod adresem: (URL) </w:t>
      </w:r>
      <w:r w:rsidRPr="00FF63C2">
        <w:rPr>
          <w:rFonts w:ascii="Times New Roman" w:hAnsi="Times New Roman"/>
          <w:sz w:val="24"/>
          <w:szCs w:val="24"/>
        </w:rPr>
        <w:br/>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u w:val="single"/>
        </w:rPr>
        <w:t xml:space="preserve">SEKCJA II: PRZEDMIOT ZAMÓWIENIA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br/>
      </w:r>
      <w:r w:rsidRPr="00FF63C2">
        <w:rPr>
          <w:rFonts w:ascii="Times New Roman" w:hAnsi="Times New Roman"/>
          <w:b/>
          <w:bCs/>
          <w:sz w:val="24"/>
          <w:szCs w:val="24"/>
        </w:rPr>
        <w:t xml:space="preserve">II.1) Nazwa nadana zamówieniu przez zamawiającego: </w:t>
      </w:r>
      <w:r w:rsidRPr="00FF63C2">
        <w:rPr>
          <w:rFonts w:ascii="Times New Roman" w:hAnsi="Times New Roman"/>
          <w:sz w:val="24"/>
          <w:szCs w:val="24"/>
        </w:rPr>
        <w:t xml:space="preserve">Budowa wodociągu w miejscowości Drzewoszki Wielkie gm. Żychlin </w:t>
      </w:r>
      <w:r w:rsidRPr="00FF63C2">
        <w:rPr>
          <w:rFonts w:ascii="Times New Roman" w:hAnsi="Times New Roman"/>
          <w:sz w:val="24"/>
          <w:szCs w:val="24"/>
        </w:rPr>
        <w:br/>
      </w:r>
      <w:r w:rsidRPr="00FF63C2">
        <w:rPr>
          <w:rFonts w:ascii="Times New Roman" w:hAnsi="Times New Roman"/>
          <w:b/>
          <w:bCs/>
          <w:sz w:val="24"/>
          <w:szCs w:val="24"/>
        </w:rPr>
        <w:t xml:space="preserve">Numer referencyjny: </w:t>
      </w:r>
      <w:r w:rsidRPr="00FF63C2">
        <w:rPr>
          <w:rFonts w:ascii="Times New Roman" w:hAnsi="Times New Roman"/>
          <w:sz w:val="24"/>
          <w:szCs w:val="24"/>
        </w:rPr>
        <w:t xml:space="preserve">BPI.271.10.2017 </w:t>
      </w:r>
      <w:r w:rsidRPr="00FF63C2">
        <w:rPr>
          <w:rFonts w:ascii="Times New Roman" w:hAnsi="Times New Roman"/>
          <w:sz w:val="24"/>
          <w:szCs w:val="24"/>
        </w:rPr>
        <w:br/>
      </w:r>
      <w:r w:rsidRPr="00FF63C2">
        <w:rPr>
          <w:rFonts w:ascii="Times New Roman" w:hAnsi="Times New Roman"/>
          <w:b/>
          <w:bCs/>
          <w:sz w:val="24"/>
          <w:szCs w:val="24"/>
        </w:rPr>
        <w:t xml:space="preserve">Przed wszczęciem postępowania o udzielenie zamówienia przeprowadzono dialog techniczny </w:t>
      </w:r>
    </w:p>
    <w:p w:rsidR="00FF63C2" w:rsidRPr="00FF63C2" w:rsidRDefault="00FF63C2" w:rsidP="00FF63C2">
      <w:pPr>
        <w:spacing w:after="0" w:line="240" w:lineRule="auto"/>
        <w:jc w:val="both"/>
        <w:rPr>
          <w:rFonts w:ascii="Times New Roman" w:hAnsi="Times New Roman"/>
          <w:sz w:val="24"/>
          <w:szCs w:val="24"/>
        </w:rPr>
      </w:pPr>
      <w:r w:rsidRPr="00FF63C2">
        <w:rPr>
          <w:rFonts w:ascii="Times New Roman" w:hAnsi="Times New Roman"/>
          <w:sz w:val="24"/>
          <w:szCs w:val="24"/>
        </w:rPr>
        <w:t xml:space="preserve">Nie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lastRenderedPageBreak/>
        <w:br/>
      </w:r>
      <w:r w:rsidRPr="00FF63C2">
        <w:rPr>
          <w:rFonts w:ascii="Times New Roman" w:hAnsi="Times New Roman"/>
          <w:b/>
          <w:bCs/>
          <w:sz w:val="24"/>
          <w:szCs w:val="24"/>
        </w:rPr>
        <w:t xml:space="preserve">II.2) Rodzaj zamówienia: </w:t>
      </w:r>
      <w:r w:rsidRPr="00FF63C2">
        <w:rPr>
          <w:rFonts w:ascii="Times New Roman" w:hAnsi="Times New Roman"/>
          <w:sz w:val="24"/>
          <w:szCs w:val="24"/>
        </w:rPr>
        <w:t xml:space="preserve">Roboty budowlane </w:t>
      </w:r>
      <w:r w:rsidRPr="00FF63C2">
        <w:rPr>
          <w:rFonts w:ascii="Times New Roman" w:hAnsi="Times New Roman"/>
          <w:sz w:val="24"/>
          <w:szCs w:val="24"/>
        </w:rPr>
        <w:br/>
      </w:r>
      <w:r w:rsidRPr="00FF63C2">
        <w:rPr>
          <w:rFonts w:ascii="Times New Roman" w:hAnsi="Times New Roman"/>
          <w:b/>
          <w:bCs/>
          <w:sz w:val="24"/>
          <w:szCs w:val="24"/>
        </w:rPr>
        <w:t>II.3) Informacja o możliwości składania ofert częściowych</w:t>
      </w:r>
      <w:r w:rsidRPr="00FF63C2">
        <w:rPr>
          <w:rFonts w:ascii="Times New Roman" w:hAnsi="Times New Roman"/>
          <w:sz w:val="24"/>
          <w:szCs w:val="24"/>
        </w:rPr>
        <w:t xml:space="preserve"> </w:t>
      </w:r>
      <w:r w:rsidRPr="00FF63C2">
        <w:rPr>
          <w:rFonts w:ascii="Times New Roman" w:hAnsi="Times New Roman"/>
          <w:sz w:val="24"/>
          <w:szCs w:val="24"/>
        </w:rPr>
        <w:br/>
        <w:t xml:space="preserve">Zamówienie podzielone jest na części: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r w:rsidRPr="00FF63C2">
        <w:rPr>
          <w:rFonts w:ascii="Times New Roman" w:hAnsi="Times New Roman"/>
          <w:sz w:val="24"/>
          <w:szCs w:val="24"/>
        </w:rPr>
        <w:br/>
      </w:r>
      <w:r w:rsidRPr="00FF63C2">
        <w:rPr>
          <w:rFonts w:ascii="Times New Roman" w:hAnsi="Times New Roman"/>
          <w:b/>
          <w:bCs/>
          <w:sz w:val="24"/>
          <w:szCs w:val="24"/>
        </w:rPr>
        <w:t>Oferty lub wnioski o dopuszczenie do udziału w postępowaniu można składać w odniesieniu do:</w:t>
      </w:r>
      <w:r>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Zamawiający zastrzega sobie prawo do udzielenia łącznie następujących części lub grup części:</w:t>
      </w:r>
      <w:r>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b/>
          <w:bCs/>
          <w:sz w:val="24"/>
          <w:szCs w:val="24"/>
        </w:rPr>
        <w:t>Maksymalna liczba części zamówienia, na które może zostać udzielone zamówienie jednemu wykonawcy:</w:t>
      </w:r>
      <w:r>
        <w:rPr>
          <w:rFonts w:ascii="Times New Roman" w:hAnsi="Times New Roman"/>
          <w:sz w:val="24"/>
          <w:szCs w:val="24"/>
        </w:rPr>
        <w:t xml:space="preserve"> </w:t>
      </w:r>
      <w:r>
        <w:rPr>
          <w:rFonts w:ascii="Times New Roman" w:hAnsi="Times New Roman"/>
          <w:sz w:val="24"/>
          <w:szCs w:val="24"/>
        </w:rPr>
        <w:br/>
      </w:r>
      <w:r w:rsidRPr="00FF63C2">
        <w:rPr>
          <w:rFonts w:ascii="Times New Roman" w:hAnsi="Times New Roman"/>
          <w:sz w:val="24"/>
          <w:szCs w:val="24"/>
        </w:rPr>
        <w:br/>
      </w:r>
      <w:r w:rsidRPr="00FF63C2">
        <w:rPr>
          <w:rFonts w:ascii="Times New Roman" w:hAnsi="Times New Roman"/>
          <w:b/>
          <w:bCs/>
          <w:sz w:val="24"/>
          <w:szCs w:val="24"/>
        </w:rPr>
        <w:t xml:space="preserve">II.4) Krótki opis przedmiotu zamówienia </w:t>
      </w:r>
      <w:r w:rsidRPr="00FF63C2">
        <w:rPr>
          <w:rFonts w:ascii="Times New Roman" w:hAnsi="Times New Roman"/>
          <w:i/>
          <w:iCs/>
          <w:sz w:val="24"/>
          <w:szCs w:val="24"/>
        </w:rPr>
        <w:t>(wielkość, zakres, rodzaj i ilość dostaw, usług lub robót budowlanych lub określenie zapotrzebowania i wymagań )</w:t>
      </w:r>
      <w:r w:rsidRPr="00FF63C2">
        <w:rPr>
          <w:rFonts w:ascii="Times New Roman" w:hAnsi="Times New Roman"/>
          <w:b/>
          <w:bCs/>
          <w:sz w:val="24"/>
          <w:szCs w:val="24"/>
        </w:rPr>
        <w:t xml:space="preserve"> a w przypadku partnerstwa innowacyjnego - określenie zapotrzebowania na innowacyjny produkt, usługę lub roboty budowlane: </w:t>
      </w:r>
      <w:r w:rsidRPr="00FF63C2">
        <w:rPr>
          <w:rFonts w:ascii="Times New Roman" w:hAnsi="Times New Roman"/>
          <w:sz w:val="24"/>
          <w:szCs w:val="24"/>
        </w:rPr>
        <w:t xml:space="preserve">1. Przedmiotem zamówienia jest wykonanie robót budowlanych w ramach zadania inwestycyjnego pn: „Budowa wodociągu w miejscowości Drzewoszki Wielkie gm. Żychlin” z rur PCV lub PE o średnicy 110 mm, długości 1 138,34 m. 2. Szczegółowy zakres przedmiotu zamówienia określają niżej wymienione dokumenty: a) projekt techniczny; b) przedmiar robót- materiał informacyjny; c) </w:t>
      </w:r>
      <w:proofErr w:type="spellStart"/>
      <w:r w:rsidRPr="00FF63C2">
        <w:rPr>
          <w:rFonts w:ascii="Times New Roman" w:hAnsi="Times New Roman"/>
          <w:sz w:val="24"/>
          <w:szCs w:val="24"/>
        </w:rPr>
        <w:t>STWiORB</w:t>
      </w:r>
      <w:proofErr w:type="spellEnd"/>
      <w:r w:rsidRPr="00FF63C2">
        <w:rPr>
          <w:rFonts w:ascii="Times New Roman" w:hAnsi="Times New Roman"/>
          <w:sz w:val="24"/>
          <w:szCs w:val="24"/>
        </w:rPr>
        <w:t xml:space="preserve"> 3. Rodzaj zamówienia : roboty budowlane Przedmiot zamówienia zgodnie ze Wspólnym Słownikiem Zamówienia (CPV): 45231300-8 Roboty budowlane w zakresie budowy wodociągów i rurociągów do odprowadzania ścieków 4. Ponadto opis przedmiotu zamówienia określają: Wzór umowy ( Załącznik Nr 8 do SIWZ) oraz dokumenty wymienione w pkt. 3. 5. Termin wykonania zamówienia : Rozpoczęcie - 7 dni od podpisania umowy Zakończenie - w terminie nie dłuższym niż do 15.12.2017r. 6. Podwykonawcy. Wykonawca powinien wskazać części zamówienia, których wykonanie zamierza powierzyć podwykonawcom. Powyższe informacje powinny zostać podane w załączonym do oferty formularzu pn. „Zakres cześć/części przedmiotu zamówienia, którego/</w:t>
      </w:r>
      <w:proofErr w:type="spellStart"/>
      <w:r w:rsidRPr="00FF63C2">
        <w:rPr>
          <w:rFonts w:ascii="Times New Roman" w:hAnsi="Times New Roman"/>
          <w:sz w:val="24"/>
          <w:szCs w:val="24"/>
        </w:rPr>
        <w:t>ych</w:t>
      </w:r>
      <w:proofErr w:type="spellEnd"/>
      <w:r w:rsidRPr="00FF63C2">
        <w:rPr>
          <w:rFonts w:ascii="Times New Roman" w:hAnsi="Times New Roman"/>
          <w:sz w:val="24"/>
          <w:szCs w:val="24"/>
        </w:rPr>
        <w:t xml:space="preserve"> wykonania Wykonawca zamierza powierzyć podwykonawcom wraz z podaniem firm podwykonawców „ – zgodnym w treści ze wzorem stanowiącym Załącznik Nr 7 do SIWZ. Uwaga: W przypadku realizacji zamówienia bez udziału podwykonawców, na przedmiotowym załączniku należy złożyć oświadczenie o treści: „zamówienie zostanie zrealizowane bez udziału podwykonawców”. 7. Wymagania dotyczące umowy o podwykonawstwo, której przedmiotem są roboty budowlane oraz informacje o umowach o podwykonawstwo, których przedmiotem są dostawy lub usługi bezpośrednio związane z wykonaniem wyżej wymienionych robót budowlanych – określają postanowienia wzoru umowy stanowiącej Załącznik Nr 8 do SIWZ. 8. Sposób rozliczenia wynagrodzenia Wykonawcy– określają postanowienia wzoru umowy stanowiącej załącznik Nr 8 do SIWZ. 9. Zgodnie z art. 29 ust. 3 a ustawy </w:t>
      </w:r>
      <w:proofErr w:type="spellStart"/>
      <w:r w:rsidRPr="00FF63C2">
        <w:rPr>
          <w:rFonts w:ascii="Times New Roman" w:hAnsi="Times New Roman"/>
          <w:sz w:val="24"/>
          <w:szCs w:val="24"/>
        </w:rPr>
        <w:t>Pzp</w:t>
      </w:r>
      <w:proofErr w:type="spellEnd"/>
      <w:r w:rsidRPr="00FF63C2">
        <w:rPr>
          <w:rFonts w:ascii="Times New Roman" w:hAnsi="Times New Roman"/>
          <w:sz w:val="24"/>
          <w:szCs w:val="24"/>
        </w:rPr>
        <w:t xml:space="preserve"> Zamawiający wymaga zatrudnienia na podstawie umowy o pracę przez wykonawcę lub podwykonawcę : 1) osób wykonujących wskazane poniżej czynności w trakcie realizacji zamówienia: – roboty budowlane związane z budową sieci wodociągowych lub kanalizacyjnych w szczególności wykonywane przez: operatorów sprzętu budowlanego (koparki, spycharki), monter sieci wodociągowych (hydraulik) - z wyłączeniem prac, których wykonanie wymaga posiadania stosownych uprawnień do pełnienia samodzielnych funkcji (np. kierownik budowy). 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a) żądania oświadczeń w zakresie potwierdzenia spełniania ww. wymogów i dokonywania ich oceny, b) żądania </w:t>
      </w:r>
      <w:r w:rsidRPr="00FF63C2">
        <w:rPr>
          <w:rFonts w:ascii="Times New Roman" w:hAnsi="Times New Roman"/>
          <w:sz w:val="24"/>
          <w:szCs w:val="24"/>
        </w:rPr>
        <w:lastRenderedPageBreak/>
        <w:t xml:space="preserve">wyjaśnień w przypadku wątpliwości w zakresie potwierdzenia spełniania ww. wymogów, c) przeprowadzania kontroli na miejscu wykonywania świadczenia. 3) W trakcie realizacji zamówienia na każde wezwanie Zamawiającego w wyznaczonym w tym wezwaniu terminie, jednak nie krótszym niż 10 dni, Wykonawca przedłoży Zamawiającemu wskazany poniżej dowód w celu potwierdzenia spełnienia wymogu zatrudnienia na podstawie umowy o pracę przez Wykonawcę lub Podwykonawcę osób wykonujących wskazane w Załączniku Nr 3 do Wzoru umowy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(Załącznik Nr 8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w:t>
      </w:r>
      <w:r w:rsidRPr="00FF63C2">
        <w:rPr>
          <w:rFonts w:ascii="Times New Roman" w:hAnsi="Times New Roman"/>
          <w:sz w:val="24"/>
          <w:szCs w:val="24"/>
        </w:rPr>
        <w:br/>
      </w:r>
      <w:r w:rsidRPr="00FF63C2">
        <w:rPr>
          <w:rFonts w:ascii="Times New Roman" w:hAnsi="Times New Roman"/>
          <w:sz w:val="24"/>
          <w:szCs w:val="24"/>
        </w:rPr>
        <w:br/>
      </w:r>
      <w:r w:rsidRPr="00FF63C2">
        <w:rPr>
          <w:rFonts w:ascii="Times New Roman" w:hAnsi="Times New Roman"/>
          <w:b/>
          <w:bCs/>
          <w:sz w:val="24"/>
          <w:szCs w:val="24"/>
        </w:rPr>
        <w:t xml:space="preserve">II.5) Główny kod CPV: </w:t>
      </w:r>
      <w:r w:rsidRPr="00FF63C2">
        <w:rPr>
          <w:rFonts w:ascii="Times New Roman" w:hAnsi="Times New Roman"/>
          <w:sz w:val="24"/>
          <w:szCs w:val="24"/>
        </w:rPr>
        <w:t xml:space="preserve">45231300-8 </w:t>
      </w:r>
      <w:r w:rsidRPr="00FF63C2">
        <w:rPr>
          <w:rFonts w:ascii="Times New Roman" w:hAnsi="Times New Roman"/>
          <w:sz w:val="24"/>
          <w:szCs w:val="24"/>
        </w:rPr>
        <w:br/>
      </w:r>
      <w:r w:rsidRPr="00FF63C2">
        <w:rPr>
          <w:rFonts w:ascii="Times New Roman" w:hAnsi="Times New Roman"/>
          <w:b/>
          <w:bCs/>
          <w:sz w:val="24"/>
          <w:szCs w:val="24"/>
        </w:rPr>
        <w:t>Dodatkowe kody CPV:</w:t>
      </w:r>
      <w:r>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b/>
          <w:bCs/>
          <w:sz w:val="24"/>
          <w:szCs w:val="24"/>
        </w:rPr>
        <w:t xml:space="preserve">II.6) Całkowita wartość zamówienia </w:t>
      </w:r>
      <w:r w:rsidRPr="00FF63C2">
        <w:rPr>
          <w:rFonts w:ascii="Times New Roman" w:hAnsi="Times New Roman"/>
          <w:i/>
          <w:iCs/>
          <w:sz w:val="24"/>
          <w:szCs w:val="24"/>
        </w:rPr>
        <w:t>(jeżeli zamawiający podaje informacje o wartości zamówienia)</w:t>
      </w:r>
      <w:r w:rsidRPr="00FF63C2">
        <w:rPr>
          <w:rFonts w:ascii="Times New Roman" w:hAnsi="Times New Roman"/>
          <w:sz w:val="24"/>
          <w:szCs w:val="24"/>
        </w:rPr>
        <w:t xml:space="preserve">: </w:t>
      </w:r>
      <w:r w:rsidRPr="00FF63C2">
        <w:rPr>
          <w:rFonts w:ascii="Times New Roman" w:hAnsi="Times New Roman"/>
          <w:sz w:val="24"/>
          <w:szCs w:val="24"/>
        </w:rPr>
        <w:br/>
        <w:t xml:space="preserve">Wartość bez VAT: </w:t>
      </w:r>
      <w:r w:rsidRPr="00FF63C2">
        <w:rPr>
          <w:rFonts w:ascii="Times New Roman" w:hAnsi="Times New Roman"/>
          <w:sz w:val="24"/>
          <w:szCs w:val="24"/>
        </w:rPr>
        <w:br/>
        <w:t xml:space="preserve">Waluta: </w:t>
      </w:r>
      <w:r w:rsidRPr="00FF63C2">
        <w:rPr>
          <w:rFonts w:ascii="Times New Roman" w:hAnsi="Times New Roman"/>
          <w:sz w:val="24"/>
          <w:szCs w:val="24"/>
        </w:rPr>
        <w:br/>
      </w:r>
      <w:r w:rsidRPr="00FF63C2">
        <w:rPr>
          <w:rFonts w:ascii="Times New Roman" w:hAnsi="Times New Roman"/>
          <w:i/>
          <w:iCs/>
          <w:sz w:val="24"/>
          <w:szCs w:val="24"/>
        </w:rPr>
        <w:t>(w przypadku umów ramowych lub dynamicznego systemu zakupów – szacunkowa całkowita maksymalna wartość w całym okresie obowiązywania umowy ramowej lub dynamicznego systemu zakupów)</w:t>
      </w:r>
      <w:r w:rsidRPr="00FF63C2">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b/>
          <w:bCs/>
          <w:sz w:val="24"/>
          <w:szCs w:val="24"/>
        </w:rPr>
        <w:t xml:space="preserve">II.7) Czy przewiduje się udzielenie zamówień, o których mowa w art. 67 ust. 1 </w:t>
      </w:r>
      <w:proofErr w:type="spellStart"/>
      <w:r w:rsidRPr="00FF63C2">
        <w:rPr>
          <w:rFonts w:ascii="Times New Roman" w:hAnsi="Times New Roman"/>
          <w:b/>
          <w:bCs/>
          <w:sz w:val="24"/>
          <w:szCs w:val="24"/>
        </w:rPr>
        <w:t>pkt</w:t>
      </w:r>
      <w:proofErr w:type="spellEnd"/>
      <w:r w:rsidRPr="00FF63C2">
        <w:rPr>
          <w:rFonts w:ascii="Times New Roman" w:hAnsi="Times New Roman"/>
          <w:b/>
          <w:bCs/>
          <w:sz w:val="24"/>
          <w:szCs w:val="24"/>
        </w:rPr>
        <w:t xml:space="preserve"> 6 i 7 lub w art. 134 ust. 6 </w:t>
      </w:r>
      <w:proofErr w:type="spellStart"/>
      <w:r w:rsidRPr="00FF63C2">
        <w:rPr>
          <w:rFonts w:ascii="Times New Roman" w:hAnsi="Times New Roman"/>
          <w:b/>
          <w:bCs/>
          <w:sz w:val="24"/>
          <w:szCs w:val="24"/>
        </w:rPr>
        <w:t>pkt</w:t>
      </w:r>
      <w:proofErr w:type="spellEnd"/>
      <w:r w:rsidRPr="00FF63C2">
        <w:rPr>
          <w:rFonts w:ascii="Times New Roman" w:hAnsi="Times New Roman"/>
          <w:b/>
          <w:bCs/>
          <w:sz w:val="24"/>
          <w:szCs w:val="24"/>
        </w:rPr>
        <w:t xml:space="preserve"> 3 ustawy </w:t>
      </w:r>
      <w:proofErr w:type="spellStart"/>
      <w:r w:rsidRPr="00FF63C2">
        <w:rPr>
          <w:rFonts w:ascii="Times New Roman" w:hAnsi="Times New Roman"/>
          <w:b/>
          <w:bCs/>
          <w:sz w:val="24"/>
          <w:szCs w:val="24"/>
        </w:rPr>
        <w:t>Pzp</w:t>
      </w:r>
      <w:proofErr w:type="spellEnd"/>
      <w:r w:rsidRPr="00FF63C2">
        <w:rPr>
          <w:rFonts w:ascii="Times New Roman" w:hAnsi="Times New Roman"/>
          <w:b/>
          <w:bCs/>
          <w:sz w:val="24"/>
          <w:szCs w:val="24"/>
        </w:rPr>
        <w:t xml:space="preserve">: </w:t>
      </w:r>
      <w:r w:rsidRPr="00FF63C2">
        <w:rPr>
          <w:rFonts w:ascii="Times New Roman" w:hAnsi="Times New Roman"/>
          <w:sz w:val="24"/>
          <w:szCs w:val="24"/>
        </w:rPr>
        <w:t xml:space="preserve">Nie </w:t>
      </w:r>
      <w:r w:rsidRPr="00FF63C2">
        <w:rPr>
          <w:rFonts w:ascii="Times New Roman" w:hAnsi="Times New Roman"/>
          <w:sz w:val="24"/>
          <w:szCs w:val="24"/>
        </w:rPr>
        <w:br/>
        <w:t xml:space="preserve">Określenie przedmiotu, wielkości lub zakresu oraz warunków na jakich zostaną udzielone zamówienia, o których mowa w art. 67 ust. 1 </w:t>
      </w:r>
      <w:proofErr w:type="spellStart"/>
      <w:r w:rsidRPr="00FF63C2">
        <w:rPr>
          <w:rFonts w:ascii="Times New Roman" w:hAnsi="Times New Roman"/>
          <w:sz w:val="24"/>
          <w:szCs w:val="24"/>
        </w:rPr>
        <w:t>pkt</w:t>
      </w:r>
      <w:proofErr w:type="spellEnd"/>
      <w:r w:rsidRPr="00FF63C2">
        <w:rPr>
          <w:rFonts w:ascii="Times New Roman" w:hAnsi="Times New Roman"/>
          <w:sz w:val="24"/>
          <w:szCs w:val="24"/>
        </w:rPr>
        <w:t xml:space="preserve"> 6 lub w art. 134 ust. 6 </w:t>
      </w:r>
      <w:proofErr w:type="spellStart"/>
      <w:r w:rsidRPr="00FF63C2">
        <w:rPr>
          <w:rFonts w:ascii="Times New Roman" w:hAnsi="Times New Roman"/>
          <w:sz w:val="24"/>
          <w:szCs w:val="24"/>
        </w:rPr>
        <w:t>pkt</w:t>
      </w:r>
      <w:proofErr w:type="spellEnd"/>
      <w:r w:rsidRPr="00FF63C2">
        <w:rPr>
          <w:rFonts w:ascii="Times New Roman" w:hAnsi="Times New Roman"/>
          <w:sz w:val="24"/>
          <w:szCs w:val="24"/>
        </w:rPr>
        <w:t xml:space="preserve"> 3 ustawy </w:t>
      </w:r>
      <w:proofErr w:type="spellStart"/>
      <w:r w:rsidRPr="00FF63C2">
        <w:rPr>
          <w:rFonts w:ascii="Times New Roman" w:hAnsi="Times New Roman"/>
          <w:sz w:val="24"/>
          <w:szCs w:val="24"/>
        </w:rPr>
        <w:t>Pzp</w:t>
      </w:r>
      <w:proofErr w:type="spellEnd"/>
      <w:r w:rsidRPr="00FF63C2">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b/>
          <w:bCs/>
          <w:sz w:val="24"/>
          <w:szCs w:val="24"/>
        </w:rPr>
        <w:t>II.8) Okres, w którym realizowane będzie zamówienie lub okres, na który została zawarta umowa ramowa lub okres, na który został ustanowiony dynamiczny system zakupów:</w:t>
      </w:r>
      <w:r w:rsidRPr="00FF63C2">
        <w:rPr>
          <w:rFonts w:ascii="Times New Roman" w:hAnsi="Times New Roman"/>
          <w:sz w:val="24"/>
          <w:szCs w:val="24"/>
        </w:rPr>
        <w:t xml:space="preserve"> </w:t>
      </w:r>
      <w:r w:rsidRPr="00FF63C2">
        <w:rPr>
          <w:rFonts w:ascii="Times New Roman" w:hAnsi="Times New Roman"/>
          <w:sz w:val="24"/>
          <w:szCs w:val="24"/>
        </w:rPr>
        <w:br/>
        <w:t>miesiącach:   </w:t>
      </w:r>
      <w:r w:rsidRPr="00FF63C2">
        <w:rPr>
          <w:rFonts w:ascii="Times New Roman" w:hAnsi="Times New Roman"/>
          <w:i/>
          <w:iCs/>
          <w:sz w:val="24"/>
          <w:szCs w:val="24"/>
        </w:rPr>
        <w:t xml:space="preserve"> lub </w:t>
      </w:r>
      <w:r w:rsidRPr="00FF63C2">
        <w:rPr>
          <w:rFonts w:ascii="Times New Roman" w:hAnsi="Times New Roman"/>
          <w:b/>
          <w:bCs/>
          <w:sz w:val="24"/>
          <w:szCs w:val="24"/>
        </w:rPr>
        <w:t>dniach:</w:t>
      </w:r>
      <w:r w:rsidRPr="00FF63C2">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i/>
          <w:iCs/>
          <w:sz w:val="24"/>
          <w:szCs w:val="24"/>
        </w:rPr>
        <w:t>lub</w:t>
      </w:r>
      <w:r w:rsidRPr="00FF63C2">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b/>
          <w:bCs/>
          <w:sz w:val="24"/>
          <w:szCs w:val="24"/>
        </w:rPr>
        <w:t xml:space="preserve">data rozpoczęcia: </w:t>
      </w:r>
      <w:r w:rsidRPr="00FF63C2">
        <w:rPr>
          <w:rFonts w:ascii="Times New Roman" w:hAnsi="Times New Roman"/>
          <w:sz w:val="24"/>
          <w:szCs w:val="24"/>
        </w:rPr>
        <w:t> </w:t>
      </w:r>
      <w:r w:rsidRPr="00FF63C2">
        <w:rPr>
          <w:rFonts w:ascii="Times New Roman" w:hAnsi="Times New Roman"/>
          <w:i/>
          <w:iCs/>
          <w:sz w:val="24"/>
          <w:szCs w:val="24"/>
        </w:rPr>
        <w:t xml:space="preserve"> lub </w:t>
      </w:r>
      <w:r w:rsidRPr="00FF63C2">
        <w:rPr>
          <w:rFonts w:ascii="Times New Roman" w:hAnsi="Times New Roman"/>
          <w:b/>
          <w:bCs/>
          <w:sz w:val="24"/>
          <w:szCs w:val="24"/>
        </w:rPr>
        <w:t xml:space="preserve">zakończenia: </w:t>
      </w:r>
      <w:r>
        <w:rPr>
          <w:rFonts w:ascii="Times New Roman" w:hAnsi="Times New Roman"/>
          <w:sz w:val="24"/>
          <w:szCs w:val="24"/>
        </w:rPr>
        <w:t xml:space="preserve">2017-12-15 </w:t>
      </w:r>
      <w:r w:rsidRPr="00FF63C2">
        <w:rPr>
          <w:rFonts w:ascii="Times New Roman" w:hAnsi="Times New Roman"/>
          <w:sz w:val="24"/>
          <w:szCs w:val="24"/>
        </w:rPr>
        <w:br/>
      </w:r>
      <w:r w:rsidRPr="00FF63C2">
        <w:rPr>
          <w:rFonts w:ascii="Times New Roman" w:hAnsi="Times New Roman"/>
          <w:b/>
          <w:bCs/>
          <w:sz w:val="24"/>
          <w:szCs w:val="24"/>
        </w:rPr>
        <w:t xml:space="preserve">II.9) Informacje dodatkowe: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u w:val="single"/>
        </w:rPr>
        <w:t xml:space="preserve">SEKCJA III: INFORMACJE O CHARAKTERZE PRAWNYM, EKONOMICZNYM, FINANSOWYM I TECHNICZNYM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III.1) WARUNKI UDZIAŁU W POSTĘPOWANIU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lastRenderedPageBreak/>
        <w:t>III.1.1) Kompetencje lub uprawnienia do prowadzenia określonej działalności zawodowej, o ile wynika to z odrębnych przepisów</w:t>
      </w:r>
      <w:r w:rsidRPr="00FF63C2">
        <w:rPr>
          <w:rFonts w:ascii="Times New Roman" w:hAnsi="Times New Roman"/>
          <w:sz w:val="24"/>
          <w:szCs w:val="24"/>
        </w:rPr>
        <w:t xml:space="preserve"> </w:t>
      </w:r>
      <w:r w:rsidRPr="00FF63C2">
        <w:rPr>
          <w:rFonts w:ascii="Times New Roman" w:hAnsi="Times New Roman"/>
          <w:sz w:val="24"/>
          <w:szCs w:val="24"/>
        </w:rPr>
        <w:br/>
        <w:t xml:space="preserve">Określenie warunków: </w:t>
      </w:r>
      <w:r w:rsidRPr="00FF63C2">
        <w:rPr>
          <w:rFonts w:ascii="Times New Roman" w:hAnsi="Times New Roman"/>
          <w:sz w:val="24"/>
          <w:szCs w:val="24"/>
        </w:rPr>
        <w:br/>
        <w:t xml:space="preserve">Informacje dodatkowe </w:t>
      </w:r>
      <w:r w:rsidRPr="00FF63C2">
        <w:rPr>
          <w:rFonts w:ascii="Times New Roman" w:hAnsi="Times New Roman"/>
          <w:sz w:val="24"/>
          <w:szCs w:val="24"/>
        </w:rPr>
        <w:br/>
      </w:r>
      <w:r w:rsidRPr="00FF63C2">
        <w:rPr>
          <w:rFonts w:ascii="Times New Roman" w:hAnsi="Times New Roman"/>
          <w:b/>
          <w:bCs/>
          <w:sz w:val="24"/>
          <w:szCs w:val="24"/>
        </w:rPr>
        <w:t xml:space="preserve">III.1.2) Sytuacja finansowa lub ekonomiczna </w:t>
      </w:r>
      <w:r w:rsidRPr="00FF63C2">
        <w:rPr>
          <w:rFonts w:ascii="Times New Roman" w:hAnsi="Times New Roman"/>
          <w:sz w:val="24"/>
          <w:szCs w:val="24"/>
        </w:rPr>
        <w:br/>
        <w:t xml:space="preserve">Określenie warunków: </w:t>
      </w:r>
      <w:r w:rsidRPr="00FF63C2">
        <w:rPr>
          <w:rFonts w:ascii="Times New Roman" w:hAnsi="Times New Roman"/>
          <w:sz w:val="24"/>
          <w:szCs w:val="24"/>
        </w:rPr>
        <w:br/>
        <w:t xml:space="preserve">Informacje dodatkowe </w:t>
      </w:r>
      <w:r w:rsidRPr="00FF63C2">
        <w:rPr>
          <w:rFonts w:ascii="Times New Roman" w:hAnsi="Times New Roman"/>
          <w:sz w:val="24"/>
          <w:szCs w:val="24"/>
        </w:rPr>
        <w:br/>
      </w:r>
      <w:r w:rsidRPr="00FF63C2">
        <w:rPr>
          <w:rFonts w:ascii="Times New Roman" w:hAnsi="Times New Roman"/>
          <w:b/>
          <w:bCs/>
          <w:sz w:val="24"/>
          <w:szCs w:val="24"/>
        </w:rPr>
        <w:t xml:space="preserve">III.1.3) Zdolność techniczna lub zawodowa </w:t>
      </w:r>
      <w:r w:rsidRPr="00FF63C2">
        <w:rPr>
          <w:rFonts w:ascii="Times New Roman" w:hAnsi="Times New Roman"/>
          <w:sz w:val="24"/>
          <w:szCs w:val="24"/>
        </w:rPr>
        <w:br/>
        <w:t xml:space="preserve">Określenie warunków: a) Posiada doświadczenie w okresie ostatnich pięciu lat przed upływem terminu składania ofert, a jeżeli okres prowadzenia działalności jest krótszy – w tym okresie, w wykonaniu* co najmniej 2 roboty budowlane polegającej na budowie sieci wodociągowej o wartości zamówienia co najmniej 150.000,00 zł brutto (słownie: sto pięćdziesiąt tysięcy złotych)** każda. Uwaga: * Za wykonaną robotę budowlaną Zamawiający rozumie taką robotę, która została zrealizowana w ramach danej umowy i odebrana przez Zamawiającego/Odbiorcę, jako wykonana zgodnie z zasadami sztuki budowlanej i prawidłowo ukończona. Zamawiający zastrzega sobie prawo do ewentualnego sprawdzenia prawdziwości przedstawianych danych, które będą wyszczególnione w ofercie. ** W przypadku , gdy rozliczenie pomiędzy Wykonawcą/Podmiotem a Zamawiającym /Odbiorcą za wykonane zamówienie zostało dokonane w innej walucie niż w złotych polskich, Zamawiający dokona przeliczenia wartości wykonanych zamówień w innej walucie na złote polskie – na podstawie średniego kursu w stosunku do walut obcych określonego w Tabeli Kursów Narodowego Banku Polskiego na dzień 20.10.2017 r. W przypadku składania oferty przez Wykonawców występujących wspólnie, wykonaniem robót muszą wykazać się łącznie Wykonawcy występujący wspólnie. b) Dysponuje osobami posiadającymi kwalifikacje zawodowe lub doświadczenie: - do pełnienia funkcji kierownika budowy w specjalności instalacyjnej w zakresie kierowania robotami budowlanymi sieci, instalacji i urządzeń wodociągowych i kanalizacyjnych. Uwaga: W przypadku składania oferty przez Wykonawców występujących wspólnie, dysponowaniem wyżej wymienionymi osobami muszą wykazać się łącznie Wykonawcy występujący wspólnie. </w:t>
      </w:r>
      <w:r w:rsidRPr="00FF63C2">
        <w:rPr>
          <w:rFonts w:ascii="Times New Roman" w:hAnsi="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F63C2">
        <w:rPr>
          <w:rFonts w:ascii="Times New Roman" w:hAnsi="Times New Roman"/>
          <w:sz w:val="24"/>
          <w:szCs w:val="24"/>
        </w:rPr>
        <w:br/>
        <w:t xml:space="preserve">Informacje dodatkowe: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III.2) PODSTAWY WYKLUCZENIA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III.2.1) Podstawy wykluczenia określone w art. 24 ust. 1 ustawy </w:t>
      </w:r>
      <w:proofErr w:type="spellStart"/>
      <w:r w:rsidRPr="00FF63C2">
        <w:rPr>
          <w:rFonts w:ascii="Times New Roman" w:hAnsi="Times New Roman"/>
          <w:b/>
          <w:bCs/>
          <w:sz w:val="24"/>
          <w:szCs w:val="24"/>
        </w:rPr>
        <w:t>Pzp</w:t>
      </w:r>
      <w:proofErr w:type="spellEnd"/>
      <w:r w:rsidRPr="00FF63C2">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b/>
          <w:bCs/>
          <w:sz w:val="24"/>
          <w:szCs w:val="24"/>
        </w:rPr>
        <w:t xml:space="preserve">III.2.2) Zamawiający przewiduje wykluczenie wykonawcy na podstawie art. 24 ust. 5 ustawy </w:t>
      </w:r>
      <w:proofErr w:type="spellStart"/>
      <w:r w:rsidRPr="00FF63C2">
        <w:rPr>
          <w:rFonts w:ascii="Times New Roman" w:hAnsi="Times New Roman"/>
          <w:b/>
          <w:bCs/>
          <w:sz w:val="24"/>
          <w:szCs w:val="24"/>
        </w:rPr>
        <w:t>Pzp</w:t>
      </w:r>
      <w:proofErr w:type="spellEnd"/>
      <w:r w:rsidRPr="00FF63C2">
        <w:rPr>
          <w:rFonts w:ascii="Times New Roman" w:hAnsi="Times New Roman"/>
          <w:sz w:val="24"/>
          <w:szCs w:val="24"/>
        </w:rPr>
        <w:t xml:space="preserve"> Tak Zamawiający przewiduje następujące fakultatywne podstawy wykluczenia: Tak (podstawa wykluczenia określona w art</w:t>
      </w:r>
      <w:r>
        <w:rPr>
          <w:rFonts w:ascii="Times New Roman" w:hAnsi="Times New Roman"/>
          <w:sz w:val="24"/>
          <w:szCs w:val="24"/>
        </w:rPr>
        <w:t xml:space="preserve">. 24 ust. 5 </w:t>
      </w:r>
      <w:proofErr w:type="spellStart"/>
      <w:r>
        <w:rPr>
          <w:rFonts w:ascii="Times New Roman" w:hAnsi="Times New Roman"/>
          <w:sz w:val="24"/>
          <w:szCs w:val="24"/>
        </w:rPr>
        <w:t>pkt</w:t>
      </w:r>
      <w:proofErr w:type="spellEnd"/>
      <w:r>
        <w:rPr>
          <w:rFonts w:ascii="Times New Roman" w:hAnsi="Times New Roman"/>
          <w:sz w:val="24"/>
          <w:szCs w:val="24"/>
        </w:rPr>
        <w:t xml:space="preserve"> 1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Pr="00FF63C2">
        <w:rPr>
          <w:rFonts w:ascii="Times New Roman" w:hAnsi="Times New Roman"/>
          <w:sz w:val="24"/>
          <w:szCs w:val="24"/>
        </w:rPr>
        <w:br/>
        <w:t>Tak (podstawa wykluczenia określona w art. 24 u</w:t>
      </w:r>
      <w:r>
        <w:rPr>
          <w:rFonts w:ascii="Times New Roman" w:hAnsi="Times New Roman"/>
          <w:sz w:val="24"/>
          <w:szCs w:val="24"/>
        </w:rPr>
        <w:t xml:space="preserve">st. 5 </w:t>
      </w:r>
      <w:proofErr w:type="spellStart"/>
      <w:r>
        <w:rPr>
          <w:rFonts w:ascii="Times New Roman" w:hAnsi="Times New Roman"/>
          <w:sz w:val="24"/>
          <w:szCs w:val="24"/>
        </w:rPr>
        <w:t>pkt</w:t>
      </w:r>
      <w:proofErr w:type="spellEnd"/>
      <w:r>
        <w:rPr>
          <w:rFonts w:ascii="Times New Roman" w:hAnsi="Times New Roman"/>
          <w:sz w:val="24"/>
          <w:szCs w:val="24"/>
        </w:rPr>
        <w:t xml:space="preserve"> 4 ustawy </w:t>
      </w:r>
      <w:proofErr w:type="spellStart"/>
      <w:r>
        <w:rPr>
          <w:rFonts w:ascii="Times New Roman" w:hAnsi="Times New Roman"/>
          <w:sz w:val="24"/>
          <w:szCs w:val="24"/>
        </w:rPr>
        <w:t>Pzp</w:t>
      </w:r>
      <w:proofErr w:type="spellEnd"/>
      <w:r>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Oświadczenie o niepodleganiu wykluczeniu oraz spełnianiu warunków udziału w postępowaniu </w:t>
      </w:r>
      <w:r w:rsidRPr="00FF63C2">
        <w:rPr>
          <w:rFonts w:ascii="Times New Roman" w:hAnsi="Times New Roman"/>
          <w:sz w:val="24"/>
          <w:szCs w:val="24"/>
        </w:rPr>
        <w:br/>
        <w:t xml:space="preserve">Tak </w:t>
      </w:r>
      <w:r w:rsidRPr="00FF63C2">
        <w:rPr>
          <w:rFonts w:ascii="Times New Roman" w:hAnsi="Times New Roman"/>
          <w:sz w:val="24"/>
          <w:szCs w:val="24"/>
        </w:rPr>
        <w:br/>
      </w:r>
      <w:r w:rsidRPr="00FF63C2">
        <w:rPr>
          <w:rFonts w:ascii="Times New Roman" w:hAnsi="Times New Roman"/>
          <w:b/>
          <w:bCs/>
          <w:sz w:val="24"/>
          <w:szCs w:val="24"/>
        </w:rPr>
        <w:t xml:space="preserve">Oświadczenie o spełnianiu kryteriów selekcji </w:t>
      </w:r>
      <w:r w:rsidRPr="00FF63C2">
        <w:rPr>
          <w:rFonts w:ascii="Times New Roman" w:hAnsi="Times New Roman"/>
          <w:sz w:val="24"/>
          <w:szCs w:val="24"/>
        </w:rPr>
        <w:br/>
        <w:t xml:space="preserve">Nie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III.4) WYKAZ OŚWIADCZEŃ LUB DOKUMENTÓW , SKŁADANYCH PRZEZ WYKONAWCĘ W POSTĘPOWANIU NA WEZWANIE ZAMAWIAJACEGO W </w:t>
      </w:r>
      <w:r w:rsidRPr="00FF63C2">
        <w:rPr>
          <w:rFonts w:ascii="Times New Roman" w:hAnsi="Times New Roman"/>
          <w:b/>
          <w:bCs/>
          <w:sz w:val="24"/>
          <w:szCs w:val="24"/>
        </w:rPr>
        <w:lastRenderedPageBreak/>
        <w:t xml:space="preserve">CELU POTWIERDZENIA OKOLICZNOŚCI, O KTÓRYCH MOWA W ART. 25 UST. 1 PKT 3 USTAWY PZP: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Odpis z właściwego rejestru lub z centralnej ewidencji i informacji o działalności gospodarczej, jeżeli odrębne przepisy wymagają wpisu do rejestru lub ewidencji, w celu potwierdzenia braku podstaw do wykluczenia na podstawie art. 24 ust. 5 </w:t>
      </w:r>
      <w:proofErr w:type="spellStart"/>
      <w:r w:rsidRPr="00FF63C2">
        <w:rPr>
          <w:rFonts w:ascii="Times New Roman" w:hAnsi="Times New Roman"/>
          <w:sz w:val="24"/>
          <w:szCs w:val="24"/>
        </w:rPr>
        <w:t>pkt</w:t>
      </w:r>
      <w:proofErr w:type="spellEnd"/>
      <w:r w:rsidRPr="00FF63C2">
        <w:rPr>
          <w:rFonts w:ascii="Times New Roman" w:hAnsi="Times New Roman"/>
          <w:sz w:val="24"/>
          <w:szCs w:val="24"/>
        </w:rPr>
        <w:t xml:space="preserve"> 1 ustawy. Wykonawca, który polega na zdolnościach technicznych lub zawodowych lub sytuacji finansowej innych podmiotów musi przedłożyć w odniesieniu do tych podmiotów dokumenty dotyczące tego podmiotu w zakresie wymaganym dla Wykonawcy. Uwaga: W przypadku wskazania przez Wykonawcę dostępności dokumentu , o którym mowa wyżej w formie elektronicznej pod określonymi adresami internetowymi , ogólnodostępnych i bezpłatnych baz danych Zamawiający pobierze samodzielnie z tych baz danych wskazane przez Wykonawcę dokumenty.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III.5.1) W ZAKRESIE SPEŁNIANIA WARUNKÓW UDZIAŁU W POSTĘPOWANIU:</w:t>
      </w:r>
      <w:r w:rsidRPr="00FF63C2">
        <w:rPr>
          <w:rFonts w:ascii="Times New Roman" w:hAnsi="Times New Roman"/>
          <w:sz w:val="24"/>
          <w:szCs w:val="24"/>
        </w:rPr>
        <w:t xml:space="preserve"> </w:t>
      </w:r>
      <w:r w:rsidRPr="00FF63C2">
        <w:rPr>
          <w:rFonts w:ascii="Times New Roman" w:hAnsi="Times New Roman"/>
          <w:sz w:val="24"/>
          <w:szCs w:val="24"/>
        </w:rPr>
        <w:br/>
        <w:t xml:space="preserve">1). Wykaz robót budowlanych, wykonanych nie wcześniej niż w okresie ostatnich pięciu lat przed upływem terminu składania ofert , a jeżeli okres prowadzenia działalności jest krótszy – w tym okresie, wraz z podaniem ich rodzaju, wartości, daty, miejsca wykonania i podmiotów, na rzecz których roboty te zostały wykonane (zwanym w SIWZ „Wykazem robót budowlanych” – wzór stanowi załącznik Nr 4 do SIWZ) oraz z załączeniem dowodów* określających czy te roboty budowlane zostały wykonane należycie , w szczególności informacji o tym czy roboty zostały wykonane zgodnie z przepisami prawa budowlanego i prawidłowo ukończone. Dowodami, o których mowa wyżej są referencje bądź inne dokumenty wystawione przez podmiot, na rzecz którego roboty budowlane były wykonywane, a jeżeli z uzasadnionej przyczyny o obiektywnym charakterze Wykonawca nie jest w stanie uzyskać tych dokumentów – inne dokumenty. 2). Wykaz osób, skierowanych przez Wykonawcę do realizacji zamówienia publicznego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(zwanym w SIWZ „Wykazem osób” – wzór stanowi Załącznik Nr 5 do SIWZ). Uwaga: W przypadku gdy Wykonawca będzie polegać na zdolnościach technicznych lub zawodowych lub sytuacji finansowej innych podmiotów – Wykonawca musi udowodnić Zamawiającemu, że realizując zamówienie , będzie dysponował niezbędnymi zasobami tych podmiotów , w szczególności przedstawiając zobowiązanie tych podmiotów do oddania mu do dyspozycji niezbędnych zasobów na potrzeby realizacji zamówienia (wzór stanowi Załącznik Nr 6 do SIWZ). </w:t>
      </w:r>
      <w:r w:rsidRPr="00FF63C2">
        <w:rPr>
          <w:rFonts w:ascii="Times New Roman" w:hAnsi="Times New Roman"/>
          <w:sz w:val="24"/>
          <w:szCs w:val="24"/>
        </w:rPr>
        <w:br/>
      </w:r>
      <w:r w:rsidRPr="00FF63C2">
        <w:rPr>
          <w:rFonts w:ascii="Times New Roman" w:hAnsi="Times New Roman"/>
          <w:b/>
          <w:bCs/>
          <w:sz w:val="24"/>
          <w:szCs w:val="24"/>
        </w:rPr>
        <w:t>III.5.2) W ZAKRESIE KRYTERIÓW SELEKCJI:</w:t>
      </w:r>
      <w:r>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III.7) INNE DOKUMENTY NIE WYMIENIONE W </w:t>
      </w:r>
      <w:proofErr w:type="spellStart"/>
      <w:r w:rsidRPr="00FF63C2">
        <w:rPr>
          <w:rFonts w:ascii="Times New Roman" w:hAnsi="Times New Roman"/>
          <w:b/>
          <w:bCs/>
          <w:sz w:val="24"/>
          <w:szCs w:val="24"/>
        </w:rPr>
        <w:t>pkt</w:t>
      </w:r>
      <w:proofErr w:type="spellEnd"/>
      <w:r w:rsidRPr="00FF63C2">
        <w:rPr>
          <w:rFonts w:ascii="Times New Roman" w:hAnsi="Times New Roman"/>
          <w:b/>
          <w:bCs/>
          <w:sz w:val="24"/>
          <w:szCs w:val="24"/>
        </w:rPr>
        <w:t xml:space="preserve"> III.3) - III.6)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1. Poza oświadczeniami, o których mowa w Rozdziale XVIII </w:t>
      </w:r>
      <w:proofErr w:type="spellStart"/>
      <w:r w:rsidRPr="00FF63C2">
        <w:rPr>
          <w:rFonts w:ascii="Times New Roman" w:hAnsi="Times New Roman"/>
          <w:sz w:val="24"/>
          <w:szCs w:val="24"/>
        </w:rPr>
        <w:t>pkt</w:t>
      </w:r>
      <w:proofErr w:type="spellEnd"/>
      <w:r w:rsidRPr="00FF63C2">
        <w:rPr>
          <w:rFonts w:ascii="Times New Roman" w:hAnsi="Times New Roman"/>
          <w:sz w:val="24"/>
          <w:szCs w:val="24"/>
        </w:rPr>
        <w:t xml:space="preserve"> 1 Wykonawca składając Ofertę musi dodatkowo do tej oferty załączyć: a). Wypełniony druk „OFERTA” – zgodny w treści ze wzorem stanowiącym Załącznik Nr 1 do SIWZ. b). Pełnomocnictwo do podpisania oferty. Uwaga: W przypadku gdy Wykonawcę reprezentuje pełnomocnik , do oferty musi być załączone pełnomocnictwo na zasadach określonych w SIWZ. Wykonawcy ubiegający się </w:t>
      </w:r>
      <w:r w:rsidRPr="00FF63C2">
        <w:rPr>
          <w:rFonts w:ascii="Times New Roman" w:hAnsi="Times New Roman"/>
          <w:sz w:val="24"/>
          <w:szCs w:val="24"/>
        </w:rPr>
        <w:lastRenderedPageBreak/>
        <w:t>wspólnie o udzielenie zamówienia ustanawiają pełnomocnika do reprezentowania ich w postępowaniu o udzielenie zamówienia albo do reprezentowania w postępowaniu i zawarcia umowy w sprawie zamówienia publicznego ( Rozdział I SIWZ). c). Zobowiązanie innego podmiotu do oddania Wykonawcy do dyspozycji niezbędnych zasobów na potrzeby realizacji zamówienia – zgodne w treści ze wzorem stanowiącym Załącznik Nr 6 do SIWZ. d). Zakres – część/części przedmiotu zamówienia, którego/</w:t>
      </w:r>
      <w:proofErr w:type="spellStart"/>
      <w:r w:rsidRPr="00FF63C2">
        <w:rPr>
          <w:rFonts w:ascii="Times New Roman" w:hAnsi="Times New Roman"/>
          <w:sz w:val="24"/>
          <w:szCs w:val="24"/>
        </w:rPr>
        <w:t>ych</w:t>
      </w:r>
      <w:proofErr w:type="spellEnd"/>
      <w:r w:rsidRPr="00FF63C2">
        <w:rPr>
          <w:rFonts w:ascii="Times New Roman" w:hAnsi="Times New Roman"/>
          <w:sz w:val="24"/>
          <w:szCs w:val="24"/>
        </w:rPr>
        <w:t xml:space="preserve"> wykonanie Wykonawca zamierza powierzyć podwykonawcom wraz z podaniem firm podwykonawców – zgodny w treści ze wzorem stanowiącym Załącznik Nr 7 do SIWZ. Uwaga: W przypadku realizacji zamówienia bez udziału podwykonawców, na przedmiotowym załączniku należy złożyć oświadczenie o treści: „zamówienie zostanie zrealizowane bez udziału podwykonawców” e).Kosztorys ofertowy sporządzony metodą uproszczoną, zgodnie z zasadami określonymi w Rozdziale XXV SIWZ – w formie papierowej. 2. Dokumenty podmiotów zagranicznych. Jeżeli Wykonawca ma siedzibę lub miejsce zamieszkania poza terytorium Rzeczypospolitej Polskiej , zamiast dokumentów , o których mowa w Rozdz. XVIII </w:t>
      </w:r>
      <w:proofErr w:type="spellStart"/>
      <w:r w:rsidRPr="00FF63C2">
        <w:rPr>
          <w:rFonts w:ascii="Times New Roman" w:hAnsi="Times New Roman"/>
          <w:sz w:val="24"/>
          <w:szCs w:val="24"/>
        </w:rPr>
        <w:t>pkt</w:t>
      </w:r>
      <w:proofErr w:type="spellEnd"/>
      <w:r w:rsidRPr="00FF63C2">
        <w:rPr>
          <w:rFonts w:ascii="Times New Roman" w:hAnsi="Times New Roman"/>
          <w:sz w:val="24"/>
          <w:szCs w:val="24"/>
        </w:rPr>
        <w:t xml:space="preserve"> 2 SIWZ oraz w dziale III.4) niniejszego ogłoszenia składa dokument lub dokumenty wystawione w kraju , w którym Wykonawca ma siedzibę lub miejsce zamieszkania potwierdzający, że nie otwarto likwidacji ani nie ogłoszono upadłości – wystawiony nie wcześniej niż 6 miesięcy przed upływem terminu składania ofert. Uwaga: Jeżeli w kraju, w którym Wykonawca ma siedzibę lub miejsce zamieszkania, nie wydaje się dokumentów , o których mowa powyżej zastępuje się je dokumentem zawierającym odpowiednio oświadczenie Wykonawcy ze wskazaniem osoby albo osób uprawnionych do reprezentacji złożone przed notariuszem lub przed organem sądowym, administracyjnym albo organem samorządu zawodowego lub gospodarczego , właściwym ze względu na siedzibę lub miejsce zamieszkania Wykonawcy. Postanowienia </w:t>
      </w:r>
      <w:proofErr w:type="spellStart"/>
      <w:r w:rsidRPr="00FF63C2">
        <w:rPr>
          <w:rFonts w:ascii="Times New Roman" w:hAnsi="Times New Roman"/>
          <w:sz w:val="24"/>
          <w:szCs w:val="24"/>
        </w:rPr>
        <w:t>pkt</w:t>
      </w:r>
      <w:proofErr w:type="spellEnd"/>
      <w:r w:rsidRPr="00FF63C2">
        <w:rPr>
          <w:rFonts w:ascii="Times New Roman" w:hAnsi="Times New Roman"/>
          <w:sz w:val="24"/>
          <w:szCs w:val="24"/>
        </w:rPr>
        <w:t xml:space="preserve"> 2 w zakresie terminu wystawienia wyżej wymienionych dokumentów stosuje się odpowiednio. 3. Zamawiający zastrzega, że w przypadku jeżeli będzie to niezbędne dla odpowiedniego przebiegu postępowania o udzielenie zamówienia wezwie Wykonawców do złożenia wszystkich lub niektórych oświadczeń lub dokumentów potwierdzających, że nie podlegają wykluczeniu, spełniają warunki udziału w postępowaniu, a jeżeli zajdą uzasadnione podstawy do uznania, że złożone uprzednio oświadczenia lub dokumenty nie są już aktualne do złożenia aktualnych oświadczeń lub dokumentów.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u w:val="single"/>
        </w:rPr>
        <w:t xml:space="preserve">SEKCJA IV: PROCEDURA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 xml:space="preserve">IV.1) OPIS </w:t>
      </w:r>
      <w:r w:rsidRPr="00FF63C2">
        <w:rPr>
          <w:rFonts w:ascii="Times New Roman" w:hAnsi="Times New Roman"/>
          <w:sz w:val="24"/>
          <w:szCs w:val="24"/>
        </w:rPr>
        <w:br/>
      </w:r>
      <w:r w:rsidRPr="00FF63C2">
        <w:rPr>
          <w:rFonts w:ascii="Times New Roman" w:hAnsi="Times New Roman"/>
          <w:b/>
          <w:bCs/>
          <w:sz w:val="24"/>
          <w:szCs w:val="24"/>
        </w:rPr>
        <w:t xml:space="preserve">IV.1.1) Tryb udzielenia zamówienia: </w:t>
      </w:r>
      <w:r w:rsidRPr="00FF63C2">
        <w:rPr>
          <w:rFonts w:ascii="Times New Roman" w:hAnsi="Times New Roman"/>
          <w:sz w:val="24"/>
          <w:szCs w:val="24"/>
        </w:rPr>
        <w:t xml:space="preserve">Przetarg nieograniczony </w:t>
      </w:r>
      <w:r w:rsidRPr="00FF63C2">
        <w:rPr>
          <w:rFonts w:ascii="Times New Roman" w:hAnsi="Times New Roman"/>
          <w:sz w:val="24"/>
          <w:szCs w:val="24"/>
        </w:rPr>
        <w:br/>
      </w:r>
      <w:r w:rsidRPr="00FF63C2">
        <w:rPr>
          <w:rFonts w:ascii="Times New Roman" w:hAnsi="Times New Roman"/>
          <w:b/>
          <w:bCs/>
          <w:sz w:val="24"/>
          <w:szCs w:val="24"/>
        </w:rPr>
        <w:t>IV.1.2) Zamawiający żąda wniesienia wadium:</w:t>
      </w:r>
      <w:r w:rsidRPr="00FF63C2">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r w:rsidRPr="00FF63C2">
        <w:rPr>
          <w:rFonts w:ascii="Times New Roman" w:hAnsi="Times New Roman"/>
          <w:sz w:val="24"/>
          <w:szCs w:val="24"/>
        </w:rPr>
        <w:br/>
        <w:t xml:space="preserve">Informacja na temat wadium </w:t>
      </w:r>
      <w:r w:rsidRPr="00FF63C2">
        <w:rPr>
          <w:rFonts w:ascii="Times New Roman" w:hAnsi="Times New Roman"/>
          <w:sz w:val="24"/>
          <w:szCs w:val="24"/>
        </w:rPr>
        <w:br/>
      </w:r>
      <w:r w:rsidRPr="00FF63C2">
        <w:rPr>
          <w:rFonts w:ascii="Times New Roman" w:hAnsi="Times New Roman"/>
          <w:b/>
          <w:bCs/>
          <w:sz w:val="24"/>
          <w:szCs w:val="24"/>
        </w:rPr>
        <w:t>IV.1.3) Przewiduje się udzielenie zaliczek na poczet wykonania zamówienia:</w:t>
      </w:r>
      <w:r w:rsidRPr="00FF63C2">
        <w:rPr>
          <w:rFonts w:ascii="Times New Roman" w:hAnsi="Times New Roman"/>
          <w:sz w:val="24"/>
          <w:szCs w:val="24"/>
        </w:rPr>
        <w:t xml:space="preserv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r w:rsidRPr="00FF63C2">
        <w:rPr>
          <w:rFonts w:ascii="Times New Roman" w:hAnsi="Times New Roman"/>
          <w:sz w:val="24"/>
          <w:szCs w:val="24"/>
        </w:rPr>
        <w:br/>
        <w:t xml:space="preserve">Należy podać informacje na temat udzielania zaliczek: </w:t>
      </w:r>
      <w:r w:rsidRPr="00FF63C2">
        <w:rPr>
          <w:rFonts w:ascii="Times New Roman" w:hAnsi="Times New Roman"/>
          <w:sz w:val="24"/>
          <w:szCs w:val="24"/>
        </w:rPr>
        <w:br/>
      </w:r>
      <w:r w:rsidRPr="00FF63C2">
        <w:rPr>
          <w:rFonts w:ascii="Times New Roman" w:hAnsi="Times New Roman"/>
          <w:b/>
          <w:bCs/>
          <w:sz w:val="24"/>
          <w:szCs w:val="24"/>
        </w:rPr>
        <w:t xml:space="preserve">IV.1.4) Wymaga się złożenia ofert w postaci katalogów elektronicznych lub dołączenia do ofert katalogów elektronicznych: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r w:rsidRPr="00FF63C2">
        <w:rPr>
          <w:rFonts w:ascii="Times New Roman" w:hAnsi="Times New Roman"/>
          <w:sz w:val="24"/>
          <w:szCs w:val="24"/>
        </w:rPr>
        <w:br/>
        <w:t xml:space="preserve">Dopuszcza się złożenie ofert w postaci katalogów elektronicznych lub dołączenia do ofert katalogów elektronicznych: </w:t>
      </w:r>
      <w:r w:rsidRPr="00FF63C2">
        <w:rPr>
          <w:rFonts w:ascii="Times New Roman" w:hAnsi="Times New Roman"/>
          <w:sz w:val="24"/>
          <w:szCs w:val="24"/>
        </w:rPr>
        <w:br/>
        <w:t xml:space="preserve">Nie </w:t>
      </w:r>
      <w:r w:rsidRPr="00FF63C2">
        <w:rPr>
          <w:rFonts w:ascii="Times New Roman" w:hAnsi="Times New Roman"/>
          <w:sz w:val="24"/>
          <w:szCs w:val="24"/>
        </w:rPr>
        <w:br/>
        <w:t xml:space="preserve">Informacje dodatkowe: </w:t>
      </w:r>
      <w:r w:rsidRPr="00FF63C2">
        <w:rPr>
          <w:rFonts w:ascii="Times New Roman" w:hAnsi="Times New Roman"/>
          <w:sz w:val="24"/>
          <w:szCs w:val="24"/>
        </w:rPr>
        <w:br/>
      </w:r>
      <w:r w:rsidRPr="00FF63C2">
        <w:rPr>
          <w:rFonts w:ascii="Times New Roman" w:hAnsi="Times New Roman"/>
          <w:b/>
          <w:bCs/>
          <w:sz w:val="24"/>
          <w:szCs w:val="24"/>
        </w:rPr>
        <w:t xml:space="preserve">IV.1.5.) Wymaga się złożenia oferty wariantowej: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Nie </w:t>
      </w:r>
      <w:r w:rsidRPr="00FF63C2">
        <w:rPr>
          <w:rFonts w:ascii="Times New Roman" w:hAnsi="Times New Roman"/>
          <w:sz w:val="24"/>
          <w:szCs w:val="24"/>
        </w:rPr>
        <w:br/>
        <w:t xml:space="preserve">Dopuszcza się złożenie oferty wariantowej </w:t>
      </w:r>
      <w:r w:rsidRPr="00FF63C2">
        <w:rPr>
          <w:rFonts w:ascii="Times New Roman" w:hAnsi="Times New Roman"/>
          <w:sz w:val="24"/>
          <w:szCs w:val="24"/>
        </w:rPr>
        <w:br/>
        <w:t xml:space="preserve">Nie </w:t>
      </w:r>
      <w:r w:rsidRPr="00FF63C2">
        <w:rPr>
          <w:rFonts w:ascii="Times New Roman" w:hAnsi="Times New Roman"/>
          <w:sz w:val="24"/>
          <w:szCs w:val="24"/>
        </w:rPr>
        <w:br/>
      </w:r>
      <w:r w:rsidRPr="00FF63C2">
        <w:rPr>
          <w:rFonts w:ascii="Times New Roman" w:hAnsi="Times New Roman"/>
          <w:sz w:val="24"/>
          <w:szCs w:val="24"/>
        </w:rPr>
        <w:lastRenderedPageBreak/>
        <w:t xml:space="preserve">Złożenie oferty wariantowej dopuszcza się tylko z jednoczesnym złożeniem oferty zasadniczej: </w:t>
      </w:r>
      <w:r w:rsidRPr="00FF63C2">
        <w:rPr>
          <w:rFonts w:ascii="Times New Roman" w:hAnsi="Times New Roman"/>
          <w:sz w:val="24"/>
          <w:szCs w:val="24"/>
        </w:rPr>
        <w:br/>
        <w:t xml:space="preserve">Nie </w:t>
      </w:r>
      <w:r w:rsidRPr="00FF63C2">
        <w:rPr>
          <w:rFonts w:ascii="Times New Roman" w:hAnsi="Times New Roman"/>
          <w:sz w:val="24"/>
          <w:szCs w:val="24"/>
        </w:rPr>
        <w:br/>
      </w:r>
      <w:r w:rsidRPr="00FF63C2">
        <w:rPr>
          <w:rFonts w:ascii="Times New Roman" w:hAnsi="Times New Roman"/>
          <w:b/>
          <w:bCs/>
          <w:sz w:val="24"/>
          <w:szCs w:val="24"/>
        </w:rPr>
        <w:t xml:space="preserve">IV.1.6) Przewidywana liczba wykonawców, którzy zostaną zaproszeni do udziału w postępowaniu </w:t>
      </w:r>
      <w:r w:rsidRPr="00FF63C2">
        <w:rPr>
          <w:rFonts w:ascii="Times New Roman" w:hAnsi="Times New Roman"/>
          <w:sz w:val="24"/>
          <w:szCs w:val="24"/>
        </w:rPr>
        <w:br/>
      </w:r>
      <w:r w:rsidRPr="00FF63C2">
        <w:rPr>
          <w:rFonts w:ascii="Times New Roman" w:hAnsi="Times New Roman"/>
          <w:i/>
          <w:iCs/>
          <w:sz w:val="24"/>
          <w:szCs w:val="24"/>
        </w:rPr>
        <w:t xml:space="preserve">(przetarg ograniczony, negocjacje z ogłoszeniem, dialog konkurencyjny, partnerstwo innowacyjne)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Liczba wykonawców   </w:t>
      </w:r>
      <w:r w:rsidRPr="00FF63C2">
        <w:rPr>
          <w:rFonts w:ascii="Times New Roman" w:hAnsi="Times New Roman"/>
          <w:sz w:val="24"/>
          <w:szCs w:val="24"/>
        </w:rPr>
        <w:br/>
        <w:t xml:space="preserve">Przewidywana minimalna liczba wykonawców </w:t>
      </w:r>
      <w:r w:rsidRPr="00FF63C2">
        <w:rPr>
          <w:rFonts w:ascii="Times New Roman" w:hAnsi="Times New Roman"/>
          <w:sz w:val="24"/>
          <w:szCs w:val="24"/>
        </w:rPr>
        <w:br/>
        <w:t xml:space="preserve">Maksymalna liczba wykonawców   </w:t>
      </w:r>
      <w:r w:rsidRPr="00FF63C2">
        <w:rPr>
          <w:rFonts w:ascii="Times New Roman" w:hAnsi="Times New Roman"/>
          <w:sz w:val="24"/>
          <w:szCs w:val="24"/>
        </w:rPr>
        <w:br/>
        <w:t xml:space="preserve">Kryteria selekcji wykonawców: </w:t>
      </w:r>
      <w:r w:rsidRPr="00FF63C2">
        <w:rPr>
          <w:rFonts w:ascii="Times New Roman" w:hAnsi="Times New Roman"/>
          <w:sz w:val="24"/>
          <w:szCs w:val="24"/>
        </w:rPr>
        <w:br/>
      </w:r>
      <w:r w:rsidRPr="00FF63C2">
        <w:rPr>
          <w:rFonts w:ascii="Times New Roman" w:hAnsi="Times New Roman"/>
          <w:b/>
          <w:bCs/>
          <w:sz w:val="24"/>
          <w:szCs w:val="24"/>
        </w:rPr>
        <w:t xml:space="preserve">IV.1.7) Informacje na temat umowy ramowej lub dynamicznego systemu zakupów: </w:t>
      </w:r>
    </w:p>
    <w:p w:rsidR="00FF63C2" w:rsidRPr="00FF63C2" w:rsidRDefault="00FF63C2" w:rsidP="00FF63C2">
      <w:pPr>
        <w:spacing w:after="0" w:line="240" w:lineRule="auto"/>
        <w:rPr>
          <w:rFonts w:ascii="Times New Roman" w:hAnsi="Times New Roman"/>
          <w:sz w:val="24"/>
          <w:szCs w:val="24"/>
        </w:rPr>
      </w:pPr>
      <w:r>
        <w:rPr>
          <w:rFonts w:ascii="Times New Roman" w:hAnsi="Times New Roman"/>
          <w:sz w:val="24"/>
          <w:szCs w:val="24"/>
        </w:rPr>
        <w:t xml:space="preserve">Umowa ramowa będzie zawarta: </w:t>
      </w:r>
      <w:r>
        <w:rPr>
          <w:rFonts w:ascii="Times New Roman" w:hAnsi="Times New Roman"/>
          <w:sz w:val="24"/>
          <w:szCs w:val="24"/>
        </w:rPr>
        <w:br/>
      </w:r>
      <w:r w:rsidRPr="00FF63C2">
        <w:rPr>
          <w:rFonts w:ascii="Times New Roman" w:hAnsi="Times New Roman"/>
          <w:sz w:val="24"/>
          <w:szCs w:val="24"/>
        </w:rPr>
        <w:t>Czy przewiduje się ograniczenie lic</w:t>
      </w:r>
      <w:r>
        <w:rPr>
          <w:rFonts w:ascii="Times New Roman" w:hAnsi="Times New Roman"/>
          <w:sz w:val="24"/>
          <w:szCs w:val="24"/>
        </w:rPr>
        <w:t xml:space="preserve">zby uczestników umowy ramowej: </w:t>
      </w:r>
      <w:r w:rsidRPr="00FF63C2">
        <w:rPr>
          <w:rFonts w:ascii="Times New Roman" w:hAnsi="Times New Roman"/>
          <w:sz w:val="24"/>
          <w:szCs w:val="24"/>
        </w:rPr>
        <w:br/>
        <w:t>Przewidziana maksymalna licz</w:t>
      </w:r>
      <w:r>
        <w:rPr>
          <w:rFonts w:ascii="Times New Roman" w:hAnsi="Times New Roman"/>
          <w:sz w:val="24"/>
          <w:szCs w:val="24"/>
        </w:rPr>
        <w:t xml:space="preserve">ba uczestników umowy ramowej: </w:t>
      </w:r>
      <w:r>
        <w:rPr>
          <w:rFonts w:ascii="Times New Roman" w:hAnsi="Times New Roman"/>
          <w:sz w:val="24"/>
          <w:szCs w:val="24"/>
        </w:rPr>
        <w:br/>
        <w:t xml:space="preserve">Informacje dodatkowe: </w:t>
      </w:r>
      <w:r>
        <w:rPr>
          <w:rFonts w:ascii="Times New Roman" w:hAnsi="Times New Roman"/>
          <w:sz w:val="24"/>
          <w:szCs w:val="24"/>
        </w:rPr>
        <w:br/>
      </w:r>
      <w:r w:rsidRPr="00FF63C2">
        <w:rPr>
          <w:rFonts w:ascii="Times New Roman" w:hAnsi="Times New Roman"/>
          <w:sz w:val="24"/>
          <w:szCs w:val="24"/>
        </w:rPr>
        <w:t xml:space="preserve">Zamówienie obejmuje ustanowienie </w:t>
      </w:r>
      <w:r>
        <w:rPr>
          <w:rFonts w:ascii="Times New Roman" w:hAnsi="Times New Roman"/>
          <w:sz w:val="24"/>
          <w:szCs w:val="24"/>
        </w:rPr>
        <w:t xml:space="preserve">dynamicznego systemu zakupów: </w:t>
      </w:r>
      <w:r>
        <w:rPr>
          <w:rFonts w:ascii="Times New Roman" w:hAnsi="Times New Roman"/>
          <w:sz w:val="24"/>
          <w:szCs w:val="24"/>
        </w:rPr>
        <w:br/>
      </w:r>
      <w:r w:rsidRPr="00FF63C2">
        <w:rPr>
          <w:rFonts w:ascii="Times New Roman" w:hAnsi="Times New Roman"/>
          <w:sz w:val="24"/>
          <w:szCs w:val="24"/>
        </w:rPr>
        <w:t xml:space="preserve">Adres strony internetowej, na której będą zamieszczone dodatkowe informacje dotyczące </w:t>
      </w:r>
      <w:r>
        <w:rPr>
          <w:rFonts w:ascii="Times New Roman" w:hAnsi="Times New Roman"/>
          <w:sz w:val="24"/>
          <w:szCs w:val="24"/>
        </w:rPr>
        <w:t xml:space="preserve">dynamicznego systemu zakupów: </w:t>
      </w:r>
      <w:r>
        <w:rPr>
          <w:rFonts w:ascii="Times New Roman" w:hAnsi="Times New Roman"/>
          <w:sz w:val="24"/>
          <w:szCs w:val="24"/>
        </w:rPr>
        <w:br/>
      </w:r>
      <w:r w:rsidRPr="00FF63C2">
        <w:rPr>
          <w:rFonts w:ascii="Times New Roman" w:hAnsi="Times New Roman"/>
          <w:sz w:val="24"/>
          <w:szCs w:val="24"/>
        </w:rPr>
        <w:t>Informacje dodatk</w:t>
      </w:r>
      <w:r>
        <w:rPr>
          <w:rFonts w:ascii="Times New Roman" w:hAnsi="Times New Roman"/>
          <w:sz w:val="24"/>
          <w:szCs w:val="24"/>
        </w:rPr>
        <w:t xml:space="preserve">owe: </w:t>
      </w:r>
      <w:r>
        <w:rPr>
          <w:rFonts w:ascii="Times New Roman" w:hAnsi="Times New Roman"/>
          <w:sz w:val="24"/>
          <w:szCs w:val="24"/>
        </w:rPr>
        <w:br/>
      </w:r>
      <w:r w:rsidRPr="00FF63C2">
        <w:rPr>
          <w:rFonts w:ascii="Times New Roman" w:hAnsi="Times New Roman"/>
          <w:sz w:val="24"/>
          <w:szCs w:val="24"/>
        </w:rPr>
        <w:t>W ramach umowy ramowej/dynamicznego systemu zakupów dopuszcza się złożenie ofert w form</w:t>
      </w:r>
      <w:r>
        <w:rPr>
          <w:rFonts w:ascii="Times New Roman" w:hAnsi="Times New Roman"/>
          <w:sz w:val="24"/>
          <w:szCs w:val="24"/>
        </w:rPr>
        <w:t xml:space="preserve">ie katalogów elektronicznych: </w:t>
      </w:r>
      <w:r>
        <w:rPr>
          <w:rFonts w:ascii="Times New Roman" w:hAnsi="Times New Roman"/>
          <w:sz w:val="24"/>
          <w:szCs w:val="24"/>
        </w:rPr>
        <w:br/>
      </w:r>
      <w:r w:rsidRPr="00FF63C2">
        <w:rPr>
          <w:rFonts w:ascii="Times New Roman" w:hAnsi="Times New Roman"/>
          <w:sz w:val="24"/>
          <w:szCs w:val="24"/>
        </w:rPr>
        <w:t xml:space="preserve">Przewiduje się pobranie ze złożonych katalogów elektronicznych informacji potrzebnych do sporządzenia ofert w ramach umowy ramowej/dynamicznego systemu zakupów: </w:t>
      </w:r>
      <w:r w:rsidRPr="00FF63C2">
        <w:rPr>
          <w:rFonts w:ascii="Times New Roman" w:hAnsi="Times New Roman"/>
          <w:sz w:val="24"/>
          <w:szCs w:val="24"/>
        </w:rPr>
        <w:br/>
      </w:r>
      <w:r w:rsidRPr="00FF63C2">
        <w:rPr>
          <w:rFonts w:ascii="Times New Roman" w:hAnsi="Times New Roman"/>
          <w:b/>
          <w:bCs/>
          <w:sz w:val="24"/>
          <w:szCs w:val="24"/>
        </w:rPr>
        <w:t xml:space="preserve">IV.1.8) Aukcja elektroniczna </w:t>
      </w:r>
      <w:r w:rsidRPr="00FF63C2">
        <w:rPr>
          <w:rFonts w:ascii="Times New Roman" w:hAnsi="Times New Roman"/>
          <w:sz w:val="24"/>
          <w:szCs w:val="24"/>
        </w:rPr>
        <w:br/>
      </w:r>
      <w:r w:rsidRPr="00FF63C2">
        <w:rPr>
          <w:rFonts w:ascii="Times New Roman" w:hAnsi="Times New Roman"/>
          <w:b/>
          <w:bCs/>
          <w:sz w:val="24"/>
          <w:szCs w:val="24"/>
        </w:rPr>
        <w:t xml:space="preserve">Przewidziane jest przeprowadzenie aukcji elektronicznej </w:t>
      </w:r>
      <w:r w:rsidRPr="00FF63C2">
        <w:rPr>
          <w:rFonts w:ascii="Times New Roman" w:hAnsi="Times New Roman"/>
          <w:i/>
          <w:iCs/>
          <w:sz w:val="24"/>
          <w:szCs w:val="24"/>
        </w:rPr>
        <w:t xml:space="preserve">(przetarg nieograniczony, przetarg ograniczony, negocjacje z ogłoszeniem) </w:t>
      </w:r>
      <w:r w:rsidRPr="00FF63C2">
        <w:rPr>
          <w:rFonts w:ascii="Times New Roman" w:hAnsi="Times New Roman"/>
          <w:sz w:val="24"/>
          <w:szCs w:val="24"/>
        </w:rPr>
        <w:br/>
        <w:t>Należy podać adres strony internetowej, na której aukcja będz</w:t>
      </w:r>
      <w:r>
        <w:rPr>
          <w:rFonts w:ascii="Times New Roman" w:hAnsi="Times New Roman"/>
          <w:sz w:val="24"/>
          <w:szCs w:val="24"/>
        </w:rPr>
        <w:t xml:space="preserve">ie prowadzona: </w:t>
      </w:r>
      <w:r w:rsidRPr="00FF63C2">
        <w:rPr>
          <w:rFonts w:ascii="Times New Roman" w:hAnsi="Times New Roman"/>
          <w:sz w:val="24"/>
          <w:szCs w:val="24"/>
        </w:rPr>
        <w:br/>
      </w:r>
      <w:r w:rsidRPr="00FF63C2">
        <w:rPr>
          <w:rFonts w:ascii="Times New Roman" w:hAnsi="Times New Roman"/>
          <w:b/>
          <w:bCs/>
          <w:sz w:val="24"/>
          <w:szCs w:val="24"/>
        </w:rPr>
        <w:t xml:space="preserve">Należy wskazać elementy, których wartości będą przedmiotem aukcji elektronicznej: </w:t>
      </w:r>
      <w:r w:rsidRPr="00FF63C2">
        <w:rPr>
          <w:rFonts w:ascii="Times New Roman" w:hAnsi="Times New Roman"/>
          <w:sz w:val="24"/>
          <w:szCs w:val="24"/>
        </w:rPr>
        <w:br/>
      </w:r>
      <w:r w:rsidRPr="00FF63C2">
        <w:rPr>
          <w:rFonts w:ascii="Times New Roman" w:hAnsi="Times New Roman"/>
          <w:b/>
          <w:bCs/>
          <w:sz w:val="24"/>
          <w:szCs w:val="24"/>
        </w:rPr>
        <w:t>Przewiduje się ograniczenia co do przedstawionych wartości, wynikające z opisu przedmiotu zamówienia:</w:t>
      </w:r>
      <w:r>
        <w:rPr>
          <w:rFonts w:ascii="Times New Roman" w:hAnsi="Times New Roman"/>
          <w:sz w:val="24"/>
          <w:szCs w:val="24"/>
        </w:rPr>
        <w:t xml:space="preserve"> </w:t>
      </w:r>
      <w:r w:rsidRPr="00FF63C2">
        <w:rPr>
          <w:rFonts w:ascii="Times New Roman" w:hAnsi="Times New Roman"/>
          <w:sz w:val="24"/>
          <w:szCs w:val="24"/>
        </w:rPr>
        <w:br/>
        <w:t xml:space="preserve">Należy podać, które informacje zostaną udostępnione wykonawcom w trakcie aukcji elektronicznej oraz jaki będzie termin ich udostępnienia: </w:t>
      </w:r>
      <w:r w:rsidRPr="00FF63C2">
        <w:rPr>
          <w:rFonts w:ascii="Times New Roman" w:hAnsi="Times New Roman"/>
          <w:sz w:val="24"/>
          <w:szCs w:val="24"/>
        </w:rPr>
        <w:br/>
        <w:t xml:space="preserve">Informacje dotyczące przebiegu aukcji elektronicznej: </w:t>
      </w:r>
      <w:r w:rsidRPr="00FF63C2">
        <w:rPr>
          <w:rFonts w:ascii="Times New Roman" w:hAnsi="Times New Roman"/>
          <w:sz w:val="24"/>
          <w:szCs w:val="24"/>
        </w:rPr>
        <w:br/>
        <w:t xml:space="preserve">Jaki jest przewidziany sposób postępowania w toku aukcji elektronicznej i jakie będą warunki, na jakich wykonawcy będą mogli licytować (minimalne wysokości postąpień): </w:t>
      </w:r>
      <w:r w:rsidRPr="00FF63C2">
        <w:rPr>
          <w:rFonts w:ascii="Times New Roman" w:hAnsi="Times New Roman"/>
          <w:sz w:val="24"/>
          <w:szCs w:val="24"/>
        </w:rPr>
        <w:br/>
        <w:t xml:space="preserve">Informacje dotyczące wykorzystywanego sprzętu elektronicznego, rozwiązań i specyfikacji technicznych w zakresie połączeń: </w:t>
      </w:r>
      <w:r w:rsidRPr="00FF63C2">
        <w:rPr>
          <w:rFonts w:ascii="Times New Roman" w:hAnsi="Times New Roman"/>
          <w:sz w:val="24"/>
          <w:szCs w:val="24"/>
        </w:rPr>
        <w:br/>
        <w:t xml:space="preserve">Wymagania dotyczące rejestracji i identyfikacji wykonawców w aukcji elektronicznej: </w:t>
      </w:r>
      <w:r w:rsidRPr="00FF63C2">
        <w:rPr>
          <w:rFonts w:ascii="Times New Roman" w:hAnsi="Times New Roman"/>
          <w:sz w:val="24"/>
          <w:szCs w:val="24"/>
        </w:rPr>
        <w:br/>
        <w:t xml:space="preserve">Informacje o liczbie etapów aukcji elektronicznej i czasie ich trwania: </w:t>
      </w:r>
      <w:r>
        <w:rPr>
          <w:rFonts w:ascii="Times New Roman" w:hAnsi="Times New Roman"/>
          <w:sz w:val="24"/>
          <w:szCs w:val="24"/>
        </w:rPr>
        <w:br/>
        <w:t xml:space="preserve">Czas trwania: </w:t>
      </w:r>
      <w:r w:rsidRPr="00FF63C2">
        <w:rPr>
          <w:rFonts w:ascii="Times New Roman" w:hAnsi="Times New Roman"/>
          <w:sz w:val="24"/>
          <w:szCs w:val="24"/>
        </w:rPr>
        <w:br/>
        <w:t xml:space="preserve">Czy wykonawcy, którzy nie złożyli nowych postąpień, zostaną zakwalifikowani do następnego etapu: </w:t>
      </w:r>
      <w:r w:rsidRPr="00FF63C2">
        <w:rPr>
          <w:rFonts w:ascii="Times New Roman" w:hAnsi="Times New Roman"/>
          <w:sz w:val="24"/>
          <w:szCs w:val="24"/>
        </w:rPr>
        <w:br/>
        <w:t xml:space="preserve">Warunki zamknięcia aukcji elektronicznej: </w:t>
      </w:r>
      <w:r w:rsidRPr="00FF63C2">
        <w:rPr>
          <w:rFonts w:ascii="Times New Roman" w:hAnsi="Times New Roman"/>
          <w:sz w:val="24"/>
          <w:szCs w:val="24"/>
        </w:rPr>
        <w:br/>
      </w:r>
      <w:r w:rsidRPr="00FF63C2">
        <w:rPr>
          <w:rFonts w:ascii="Times New Roman" w:hAnsi="Times New Roman"/>
          <w:b/>
          <w:bCs/>
          <w:sz w:val="24"/>
          <w:szCs w:val="24"/>
        </w:rPr>
        <w:t xml:space="preserve">IV.2) KRYTERIA OCENY OFERT </w:t>
      </w:r>
      <w:r w:rsidRPr="00FF63C2">
        <w:rPr>
          <w:rFonts w:ascii="Times New Roman" w:hAnsi="Times New Roman"/>
          <w:sz w:val="24"/>
          <w:szCs w:val="24"/>
        </w:rPr>
        <w:br/>
      </w:r>
      <w:r w:rsidRPr="00FF63C2">
        <w:rPr>
          <w:rFonts w:ascii="Times New Roman" w:hAnsi="Times New Roman"/>
          <w:b/>
          <w:bCs/>
          <w:sz w:val="24"/>
          <w:szCs w:val="24"/>
        </w:rPr>
        <w:t xml:space="preserve">IV.2.1) Kryteria oceny ofert: </w:t>
      </w:r>
      <w:r w:rsidRPr="00FF63C2">
        <w:rPr>
          <w:rFonts w:ascii="Times New Roman" w:hAnsi="Times New Roman"/>
          <w:sz w:val="24"/>
          <w:szCs w:val="24"/>
        </w:rPr>
        <w:br/>
      </w:r>
      <w:r w:rsidRPr="00FF63C2">
        <w:rPr>
          <w:rFonts w:ascii="Times New Roman" w:hAnsi="Times New Roman"/>
          <w:b/>
          <w:bCs/>
          <w:sz w:val="24"/>
          <w:szCs w:val="24"/>
        </w:rPr>
        <w:t>IV.2.2) Kryteria</w:t>
      </w:r>
      <w:r w:rsidRPr="00FF63C2">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576"/>
        <w:gridCol w:w="1016"/>
      </w:tblGrid>
      <w:tr w:rsidR="00FF63C2" w:rsidRPr="00FF63C2" w:rsidTr="00FF63C2">
        <w:tc>
          <w:tcPr>
            <w:tcW w:w="0" w:type="auto"/>
            <w:tcBorders>
              <w:top w:val="single" w:sz="4" w:space="0" w:color="000000"/>
              <w:left w:val="single" w:sz="4" w:space="0" w:color="000000"/>
              <w:bottom w:val="single" w:sz="4" w:space="0" w:color="000000"/>
              <w:right w:val="single" w:sz="4" w:space="0" w:color="000000"/>
            </w:tcBorders>
            <w:vAlign w:val="center"/>
            <w:hideMark/>
          </w:tcPr>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Znaczenie</w:t>
            </w:r>
          </w:p>
        </w:tc>
      </w:tr>
      <w:tr w:rsidR="00FF63C2" w:rsidRPr="00FF63C2" w:rsidTr="00FF63C2">
        <w:tc>
          <w:tcPr>
            <w:tcW w:w="0" w:type="auto"/>
            <w:tcBorders>
              <w:top w:val="single" w:sz="4" w:space="0" w:color="000000"/>
              <w:left w:val="single" w:sz="4" w:space="0" w:color="000000"/>
              <w:bottom w:val="single" w:sz="4" w:space="0" w:color="000000"/>
              <w:right w:val="single" w:sz="4" w:space="0" w:color="000000"/>
            </w:tcBorders>
            <w:vAlign w:val="center"/>
            <w:hideMark/>
          </w:tcPr>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60,00</w:t>
            </w:r>
          </w:p>
        </w:tc>
      </w:tr>
      <w:tr w:rsidR="00FF63C2" w:rsidRPr="00FF63C2" w:rsidTr="00FF63C2">
        <w:tc>
          <w:tcPr>
            <w:tcW w:w="0" w:type="auto"/>
            <w:tcBorders>
              <w:top w:val="single" w:sz="4" w:space="0" w:color="000000"/>
              <w:left w:val="single" w:sz="4" w:space="0" w:color="000000"/>
              <w:bottom w:val="single" w:sz="4" w:space="0" w:color="000000"/>
              <w:right w:val="single" w:sz="4" w:space="0" w:color="000000"/>
            </w:tcBorders>
            <w:vAlign w:val="center"/>
            <w:hideMark/>
          </w:tcPr>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okres rękojmi zamówienia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40,00</w:t>
            </w:r>
          </w:p>
        </w:tc>
      </w:tr>
    </w:tbl>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lastRenderedPageBreak/>
        <w:br/>
      </w:r>
      <w:r w:rsidRPr="00FF63C2">
        <w:rPr>
          <w:rFonts w:ascii="Times New Roman" w:hAnsi="Times New Roman"/>
          <w:b/>
          <w:bCs/>
          <w:sz w:val="24"/>
          <w:szCs w:val="24"/>
        </w:rPr>
        <w:t xml:space="preserve">IV.2.3) Zastosowanie procedury, o której mowa w art. 24aa ust. 1 ustawy </w:t>
      </w:r>
      <w:proofErr w:type="spellStart"/>
      <w:r w:rsidRPr="00FF63C2">
        <w:rPr>
          <w:rFonts w:ascii="Times New Roman" w:hAnsi="Times New Roman"/>
          <w:b/>
          <w:bCs/>
          <w:sz w:val="24"/>
          <w:szCs w:val="24"/>
        </w:rPr>
        <w:t>Pzp</w:t>
      </w:r>
      <w:proofErr w:type="spellEnd"/>
      <w:r w:rsidRPr="00FF63C2">
        <w:rPr>
          <w:rFonts w:ascii="Times New Roman" w:hAnsi="Times New Roman"/>
          <w:b/>
          <w:bCs/>
          <w:sz w:val="24"/>
          <w:szCs w:val="24"/>
        </w:rPr>
        <w:t xml:space="preserve"> </w:t>
      </w:r>
      <w:r w:rsidRPr="00FF63C2">
        <w:rPr>
          <w:rFonts w:ascii="Times New Roman" w:hAnsi="Times New Roman"/>
          <w:sz w:val="24"/>
          <w:szCs w:val="24"/>
        </w:rPr>
        <w:t xml:space="preserve">(przetarg nieograniczony) </w:t>
      </w:r>
      <w:r w:rsidRPr="00FF63C2">
        <w:rPr>
          <w:rFonts w:ascii="Times New Roman" w:hAnsi="Times New Roman"/>
          <w:sz w:val="24"/>
          <w:szCs w:val="24"/>
        </w:rPr>
        <w:br/>
        <w:t xml:space="preserve">Nie </w:t>
      </w:r>
      <w:r w:rsidRPr="00FF63C2">
        <w:rPr>
          <w:rFonts w:ascii="Times New Roman" w:hAnsi="Times New Roman"/>
          <w:sz w:val="24"/>
          <w:szCs w:val="24"/>
        </w:rPr>
        <w:br/>
      </w:r>
      <w:r w:rsidRPr="00FF63C2">
        <w:rPr>
          <w:rFonts w:ascii="Times New Roman" w:hAnsi="Times New Roman"/>
          <w:b/>
          <w:bCs/>
          <w:sz w:val="24"/>
          <w:szCs w:val="24"/>
        </w:rPr>
        <w:t xml:space="preserve">IV.3) Negocjacje z ogłoszeniem, dialog konkurencyjny, partnerstwo innowacyjne </w:t>
      </w:r>
      <w:r w:rsidRPr="00FF63C2">
        <w:rPr>
          <w:rFonts w:ascii="Times New Roman" w:hAnsi="Times New Roman"/>
          <w:sz w:val="24"/>
          <w:szCs w:val="24"/>
        </w:rPr>
        <w:br/>
      </w:r>
      <w:r w:rsidRPr="00FF63C2">
        <w:rPr>
          <w:rFonts w:ascii="Times New Roman" w:hAnsi="Times New Roman"/>
          <w:b/>
          <w:bCs/>
          <w:sz w:val="24"/>
          <w:szCs w:val="24"/>
        </w:rPr>
        <w:t>IV.3.1) Informacje na temat negocjacji z ogłoszeniem</w:t>
      </w:r>
      <w:r w:rsidRPr="00FF63C2">
        <w:rPr>
          <w:rFonts w:ascii="Times New Roman" w:hAnsi="Times New Roman"/>
          <w:sz w:val="24"/>
          <w:szCs w:val="24"/>
        </w:rPr>
        <w:t xml:space="preserve"> </w:t>
      </w:r>
      <w:r w:rsidRPr="00FF63C2">
        <w:rPr>
          <w:rFonts w:ascii="Times New Roman" w:hAnsi="Times New Roman"/>
          <w:sz w:val="24"/>
          <w:szCs w:val="24"/>
        </w:rPr>
        <w:br/>
        <w:t>Minimalne wymagania, które mu</w:t>
      </w:r>
      <w:r>
        <w:rPr>
          <w:rFonts w:ascii="Times New Roman" w:hAnsi="Times New Roman"/>
          <w:sz w:val="24"/>
          <w:szCs w:val="24"/>
        </w:rPr>
        <w:t xml:space="preserve">szą spełniać wszystkie oferty: </w:t>
      </w:r>
      <w:r w:rsidRPr="00FF63C2">
        <w:rPr>
          <w:rFonts w:ascii="Times New Roman" w:hAnsi="Times New Roman"/>
          <w:sz w:val="24"/>
          <w:szCs w:val="24"/>
        </w:rPr>
        <w:br/>
        <w:t xml:space="preserve">Przewidziane jest zastrzeżenie prawa do udzielenia zamówienia na podstawie ofert wstępnych bez przeprowadzenia negocjacji </w:t>
      </w:r>
      <w:r w:rsidRPr="00FF63C2">
        <w:rPr>
          <w:rFonts w:ascii="Times New Roman" w:hAnsi="Times New Roman"/>
          <w:sz w:val="24"/>
          <w:szCs w:val="24"/>
        </w:rPr>
        <w:br/>
        <w:t xml:space="preserve">Przewidziany jest podział negocjacji na etapy w celu ograniczenia liczby ofert: </w:t>
      </w:r>
      <w:r w:rsidRPr="00FF63C2">
        <w:rPr>
          <w:rFonts w:ascii="Times New Roman" w:hAnsi="Times New Roman"/>
          <w:sz w:val="24"/>
          <w:szCs w:val="24"/>
        </w:rPr>
        <w:br/>
        <w:t>Należy podać informacje na temat etapów neg</w:t>
      </w:r>
      <w:r>
        <w:rPr>
          <w:rFonts w:ascii="Times New Roman" w:hAnsi="Times New Roman"/>
          <w:sz w:val="24"/>
          <w:szCs w:val="24"/>
        </w:rPr>
        <w:t xml:space="preserve">ocjacji (w tym liczbę etapów): </w:t>
      </w:r>
      <w:r>
        <w:rPr>
          <w:rFonts w:ascii="Times New Roman" w:hAnsi="Times New Roman"/>
          <w:sz w:val="24"/>
          <w:szCs w:val="24"/>
        </w:rPr>
        <w:br/>
        <w:t xml:space="preserve">Informacje dodatkowe </w:t>
      </w:r>
      <w:r w:rsidRPr="00FF63C2">
        <w:rPr>
          <w:rFonts w:ascii="Times New Roman" w:hAnsi="Times New Roman"/>
          <w:sz w:val="24"/>
          <w:szCs w:val="24"/>
        </w:rPr>
        <w:br/>
      </w:r>
      <w:r w:rsidRPr="00FF63C2">
        <w:rPr>
          <w:rFonts w:ascii="Times New Roman" w:hAnsi="Times New Roman"/>
          <w:b/>
          <w:bCs/>
          <w:sz w:val="24"/>
          <w:szCs w:val="24"/>
        </w:rPr>
        <w:t>IV.3.2) Informacje na temat dialogu konkurencyjnego</w:t>
      </w:r>
      <w:r w:rsidRPr="00FF63C2">
        <w:rPr>
          <w:rFonts w:ascii="Times New Roman" w:hAnsi="Times New Roman"/>
          <w:sz w:val="24"/>
          <w:szCs w:val="24"/>
        </w:rPr>
        <w:t xml:space="preserve"> </w:t>
      </w:r>
      <w:r w:rsidRPr="00FF63C2">
        <w:rPr>
          <w:rFonts w:ascii="Times New Roman" w:hAnsi="Times New Roman"/>
          <w:sz w:val="24"/>
          <w:szCs w:val="24"/>
        </w:rPr>
        <w:br/>
        <w:t xml:space="preserve">Opis potrzeb i wymagań zamawiającego lub informacja o </w:t>
      </w:r>
      <w:r>
        <w:rPr>
          <w:rFonts w:ascii="Times New Roman" w:hAnsi="Times New Roman"/>
          <w:sz w:val="24"/>
          <w:szCs w:val="24"/>
        </w:rPr>
        <w:t xml:space="preserve">sposobie uzyskania tego opisu: </w:t>
      </w:r>
      <w:r w:rsidRPr="00FF63C2">
        <w:rPr>
          <w:rFonts w:ascii="Times New Roman" w:hAnsi="Times New Roman"/>
          <w:sz w:val="24"/>
          <w:szCs w:val="24"/>
        </w:rPr>
        <w:br/>
        <w:t>Informacja o wysokości nagród dla wykonawców, którzy podczas dialogu konkurencyjnego przedstawili rozwiązania stanowiące podstawę do składania ofert, jeżeli z</w:t>
      </w:r>
      <w:r>
        <w:rPr>
          <w:rFonts w:ascii="Times New Roman" w:hAnsi="Times New Roman"/>
          <w:sz w:val="24"/>
          <w:szCs w:val="24"/>
        </w:rPr>
        <w:t xml:space="preserve">amawiający przewiduje nagrody: </w:t>
      </w:r>
      <w:r w:rsidRPr="00FF63C2">
        <w:rPr>
          <w:rFonts w:ascii="Times New Roman" w:hAnsi="Times New Roman"/>
          <w:sz w:val="24"/>
          <w:szCs w:val="24"/>
        </w:rPr>
        <w:br/>
        <w:t>Wst</w:t>
      </w:r>
      <w:r>
        <w:rPr>
          <w:rFonts w:ascii="Times New Roman" w:hAnsi="Times New Roman"/>
          <w:sz w:val="24"/>
          <w:szCs w:val="24"/>
        </w:rPr>
        <w:t xml:space="preserve">ępny harmonogram postępowania: </w:t>
      </w:r>
      <w:r w:rsidRPr="00FF63C2">
        <w:rPr>
          <w:rFonts w:ascii="Times New Roman" w:hAnsi="Times New Roman"/>
          <w:sz w:val="24"/>
          <w:szCs w:val="24"/>
        </w:rPr>
        <w:br/>
        <w:t xml:space="preserve">Podział dialogu na etapy w celu ograniczenia liczby rozwiązań: </w:t>
      </w:r>
      <w:r w:rsidRPr="00FF63C2">
        <w:rPr>
          <w:rFonts w:ascii="Times New Roman" w:hAnsi="Times New Roman"/>
          <w:sz w:val="24"/>
          <w:szCs w:val="24"/>
        </w:rPr>
        <w:br/>
        <w:t>Należy podać infor</w:t>
      </w:r>
      <w:r>
        <w:rPr>
          <w:rFonts w:ascii="Times New Roman" w:hAnsi="Times New Roman"/>
          <w:sz w:val="24"/>
          <w:szCs w:val="24"/>
        </w:rPr>
        <w:t xml:space="preserve">macje na temat etapów dialogu: </w:t>
      </w:r>
      <w:r>
        <w:rPr>
          <w:rFonts w:ascii="Times New Roman" w:hAnsi="Times New Roman"/>
          <w:sz w:val="24"/>
          <w:szCs w:val="24"/>
        </w:rPr>
        <w:br/>
        <w:t xml:space="preserve">Informacje dodatkowe: </w:t>
      </w:r>
      <w:r w:rsidRPr="00FF63C2">
        <w:rPr>
          <w:rFonts w:ascii="Times New Roman" w:hAnsi="Times New Roman"/>
          <w:sz w:val="24"/>
          <w:szCs w:val="24"/>
        </w:rPr>
        <w:br/>
      </w:r>
      <w:r w:rsidRPr="00FF63C2">
        <w:rPr>
          <w:rFonts w:ascii="Times New Roman" w:hAnsi="Times New Roman"/>
          <w:b/>
          <w:bCs/>
          <w:sz w:val="24"/>
          <w:szCs w:val="24"/>
        </w:rPr>
        <w:t>IV.3.3) Informacje na temat partnerstwa innowacyjnego</w:t>
      </w:r>
      <w:r w:rsidRPr="00FF63C2">
        <w:rPr>
          <w:rFonts w:ascii="Times New Roman" w:hAnsi="Times New Roman"/>
          <w:sz w:val="24"/>
          <w:szCs w:val="24"/>
        </w:rPr>
        <w:t xml:space="preserve"> </w:t>
      </w:r>
      <w:r w:rsidRPr="00FF63C2">
        <w:rPr>
          <w:rFonts w:ascii="Times New Roman" w:hAnsi="Times New Roman"/>
          <w:sz w:val="24"/>
          <w:szCs w:val="24"/>
        </w:rPr>
        <w:br/>
        <w:t>Elementy opisu przedmiotu zamówienia definiujące minimalne wymagania, którym musz</w:t>
      </w:r>
      <w:r>
        <w:rPr>
          <w:rFonts w:ascii="Times New Roman" w:hAnsi="Times New Roman"/>
          <w:sz w:val="24"/>
          <w:szCs w:val="24"/>
        </w:rPr>
        <w:t xml:space="preserve">ą odpowiadać wszystkie oferty: </w:t>
      </w:r>
      <w:r w:rsidRPr="00FF63C2">
        <w:rPr>
          <w:rFonts w:ascii="Times New Roman" w:hAnsi="Times New Roman"/>
          <w:sz w:val="24"/>
          <w:szCs w:val="24"/>
        </w:rPr>
        <w:br/>
        <w:t>Podział negocjacji na etapy w celu ograniczeniu liczby ofert podlegających negocjacjom poprzez zastosowanie kryteriów oceny ofert wskazanych w specyfikacji i</w:t>
      </w:r>
      <w:r>
        <w:rPr>
          <w:rFonts w:ascii="Times New Roman" w:hAnsi="Times New Roman"/>
          <w:sz w:val="24"/>
          <w:szCs w:val="24"/>
        </w:rPr>
        <w:t xml:space="preserve">stotnych warunków zamówienia: </w:t>
      </w:r>
      <w:r>
        <w:rPr>
          <w:rFonts w:ascii="Times New Roman" w:hAnsi="Times New Roman"/>
          <w:sz w:val="24"/>
          <w:szCs w:val="24"/>
        </w:rPr>
        <w:br/>
        <w:t xml:space="preserve">Informacje dodatkowe: </w:t>
      </w:r>
      <w:r w:rsidRPr="00FF63C2">
        <w:rPr>
          <w:rFonts w:ascii="Times New Roman" w:hAnsi="Times New Roman"/>
          <w:sz w:val="24"/>
          <w:szCs w:val="24"/>
        </w:rPr>
        <w:br/>
      </w:r>
      <w:r w:rsidRPr="00FF63C2">
        <w:rPr>
          <w:rFonts w:ascii="Times New Roman" w:hAnsi="Times New Roman"/>
          <w:b/>
          <w:bCs/>
          <w:sz w:val="24"/>
          <w:szCs w:val="24"/>
        </w:rPr>
        <w:t xml:space="preserve">IV.4) Licytacja elektroniczna </w:t>
      </w:r>
      <w:r w:rsidRPr="00FF63C2">
        <w:rPr>
          <w:rFonts w:ascii="Times New Roman" w:hAnsi="Times New Roman"/>
          <w:sz w:val="24"/>
          <w:szCs w:val="24"/>
        </w:rPr>
        <w:br/>
        <w:t xml:space="preserve">Adres strony internetowej, na której będzie prowadzona licytacja elektroniczna: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Adres strony internetowej, na której jest dostępny opis przedmiotu zamówienia w licytacji elektronicznej: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Wymagania dotyczące rejestracji i identyfikacji wykonawców w licytacji elektronicznej, w tym wymagania techniczne urządzeń informatycznych: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Sposób postępowania w toku licytacji elektronicznej, w tym określenie minimalnych wysokości postąpień: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Informacje o liczbie etapów licytacji elektronicznej i czasie ich trwania: </w:t>
      </w:r>
    </w:p>
    <w:p w:rsidR="00FF63C2" w:rsidRPr="00FF63C2" w:rsidRDefault="00FF63C2" w:rsidP="00FF63C2">
      <w:pPr>
        <w:spacing w:after="0" w:line="240" w:lineRule="auto"/>
        <w:rPr>
          <w:rFonts w:ascii="Times New Roman" w:hAnsi="Times New Roman"/>
          <w:sz w:val="24"/>
          <w:szCs w:val="24"/>
        </w:rPr>
      </w:pPr>
      <w:r>
        <w:rPr>
          <w:rFonts w:ascii="Times New Roman" w:hAnsi="Times New Roman"/>
          <w:sz w:val="24"/>
          <w:szCs w:val="24"/>
        </w:rPr>
        <w:t xml:space="preserve">Czas trwania: </w:t>
      </w:r>
      <w:r w:rsidRPr="00FF63C2">
        <w:rPr>
          <w:rFonts w:ascii="Times New Roman" w:hAnsi="Times New Roman"/>
          <w:sz w:val="24"/>
          <w:szCs w:val="24"/>
        </w:rPr>
        <w:br/>
        <w:t xml:space="preserve">Wykonawcy, którzy nie złożyli nowych postąpień, zostaną zakwalifikowani do następnego etapu: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Termin składania wniosków o dopuszczenie do udziału w licytacji elektronicznej: </w:t>
      </w:r>
      <w:r w:rsidRPr="00FF63C2">
        <w:rPr>
          <w:rFonts w:ascii="Times New Roman" w:hAnsi="Times New Roman"/>
          <w:sz w:val="24"/>
          <w:szCs w:val="24"/>
        </w:rPr>
        <w:br/>
        <w:t xml:space="preserve">Data: godzina: </w:t>
      </w:r>
      <w:r w:rsidRPr="00FF63C2">
        <w:rPr>
          <w:rFonts w:ascii="Times New Roman" w:hAnsi="Times New Roman"/>
          <w:sz w:val="24"/>
          <w:szCs w:val="24"/>
        </w:rPr>
        <w:br/>
        <w:t xml:space="preserve">Termin otwarcia licytacji elektronicznej: </w:t>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sz w:val="24"/>
          <w:szCs w:val="24"/>
        </w:rPr>
        <w:t xml:space="preserve">Termin i warunki zamknięcia licytacji elektronicznej: </w:t>
      </w:r>
      <w:r w:rsidRPr="00FF63C2">
        <w:rPr>
          <w:rFonts w:ascii="Times New Roman" w:hAnsi="Times New Roman"/>
          <w:sz w:val="24"/>
          <w:szCs w:val="24"/>
        </w:rPr>
        <w:br/>
        <w:t xml:space="preserve">Istotne dla stron postanowienia, które zostaną wprowadzone do treści zawieranej umowy w sprawie zamówienia publicznego, albo ogólne warunki umowy, albo wzór umowy: </w:t>
      </w:r>
      <w:r w:rsidRPr="00FF63C2">
        <w:rPr>
          <w:rFonts w:ascii="Times New Roman" w:hAnsi="Times New Roman"/>
          <w:sz w:val="24"/>
          <w:szCs w:val="24"/>
        </w:rPr>
        <w:br/>
        <w:t xml:space="preserve">Wymagania dotyczące zabezpieczenia należytego wykonania umowy: </w:t>
      </w:r>
      <w:r w:rsidRPr="00FF63C2">
        <w:rPr>
          <w:rFonts w:ascii="Times New Roman" w:hAnsi="Times New Roman"/>
          <w:sz w:val="24"/>
          <w:szCs w:val="24"/>
        </w:rPr>
        <w:br/>
        <w:t xml:space="preserve">Informacje dodatkowe: </w:t>
      </w:r>
    </w:p>
    <w:p w:rsidR="007A0801" w:rsidRDefault="00FF63C2" w:rsidP="00FF63C2">
      <w:pPr>
        <w:spacing w:after="0" w:line="240" w:lineRule="auto"/>
        <w:rPr>
          <w:rFonts w:ascii="Times New Roman" w:hAnsi="Times New Roman"/>
          <w:b/>
          <w:bCs/>
          <w:sz w:val="24"/>
          <w:szCs w:val="24"/>
        </w:rPr>
      </w:pPr>
      <w:r w:rsidRPr="00FF63C2">
        <w:rPr>
          <w:rFonts w:ascii="Times New Roman" w:hAnsi="Times New Roman"/>
          <w:b/>
          <w:bCs/>
          <w:sz w:val="24"/>
          <w:szCs w:val="24"/>
        </w:rPr>
        <w:t>IV.5) ZMIANA UMOWY</w:t>
      </w:r>
      <w:r w:rsidRPr="00FF63C2">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b/>
          <w:bCs/>
          <w:sz w:val="24"/>
          <w:szCs w:val="24"/>
        </w:rPr>
        <w:t xml:space="preserve">Przewiduje się istotne zmiany postanowień zawartej umowy w stosunku do treści oferty, </w:t>
      </w:r>
      <w:r w:rsidRPr="00FF63C2">
        <w:rPr>
          <w:rFonts w:ascii="Times New Roman" w:hAnsi="Times New Roman"/>
          <w:b/>
          <w:bCs/>
          <w:sz w:val="24"/>
          <w:szCs w:val="24"/>
        </w:rPr>
        <w:lastRenderedPageBreak/>
        <w:t>na podstawie której dokonano wyboru wykonawcy:</w:t>
      </w:r>
      <w:r w:rsidRPr="00FF63C2">
        <w:rPr>
          <w:rFonts w:ascii="Times New Roman" w:hAnsi="Times New Roman"/>
          <w:sz w:val="24"/>
          <w:szCs w:val="24"/>
        </w:rPr>
        <w:t xml:space="preserve"> Tak </w:t>
      </w:r>
      <w:r w:rsidRPr="00FF63C2">
        <w:rPr>
          <w:rFonts w:ascii="Times New Roman" w:hAnsi="Times New Roman"/>
          <w:sz w:val="24"/>
          <w:szCs w:val="24"/>
        </w:rPr>
        <w:br/>
        <w:t xml:space="preserve">Należy wskazać zakres, charakter zmian oraz warunki wprowadzenia zmian: </w:t>
      </w:r>
      <w:r w:rsidRPr="00FF63C2">
        <w:rPr>
          <w:rFonts w:ascii="Times New Roman" w:hAnsi="Times New Roman"/>
          <w:sz w:val="24"/>
          <w:szCs w:val="24"/>
        </w:rPr>
        <w:br/>
        <w:t xml:space="preserve">Stosownie do postanowień art. 144 ust. 1 </w:t>
      </w:r>
      <w:proofErr w:type="spellStart"/>
      <w:r w:rsidRPr="00FF63C2">
        <w:rPr>
          <w:rFonts w:ascii="Times New Roman" w:hAnsi="Times New Roman"/>
          <w:sz w:val="24"/>
          <w:szCs w:val="24"/>
        </w:rPr>
        <w:t>pkt</w:t>
      </w:r>
      <w:proofErr w:type="spellEnd"/>
      <w:r w:rsidRPr="00FF63C2">
        <w:rPr>
          <w:rFonts w:ascii="Times New Roman" w:hAnsi="Times New Roman"/>
          <w:sz w:val="24"/>
          <w:szCs w:val="24"/>
        </w:rPr>
        <w:t xml:space="preserve"> 1 ustawy Prawo zamówień publicznych Zamawiający przewiduje możliwość dokonania zmian postanowień zawartej umowy w stosunku do treści oferty. Zakres zmian oraz warunki wprowadzania tych zmian zostały określone– w § 12 wzoru umowy, stanowiącym Załącznik Nr 8 do SIWZ. </w:t>
      </w:r>
      <w:r w:rsidRPr="00FF63C2">
        <w:rPr>
          <w:rFonts w:ascii="Times New Roman" w:hAnsi="Times New Roman"/>
          <w:sz w:val="24"/>
          <w:szCs w:val="24"/>
        </w:rPr>
        <w:br/>
      </w:r>
      <w:r w:rsidRPr="00FF63C2">
        <w:rPr>
          <w:rFonts w:ascii="Times New Roman" w:hAnsi="Times New Roman"/>
          <w:b/>
          <w:bCs/>
          <w:sz w:val="24"/>
          <w:szCs w:val="24"/>
        </w:rPr>
        <w:t xml:space="preserve">IV.6) INFORMACJE ADMINISTRACYJNE </w:t>
      </w:r>
      <w:r w:rsidRPr="00FF63C2">
        <w:rPr>
          <w:rFonts w:ascii="Times New Roman" w:hAnsi="Times New Roman"/>
          <w:sz w:val="24"/>
          <w:szCs w:val="24"/>
        </w:rPr>
        <w:br/>
      </w:r>
      <w:r w:rsidRPr="00FF63C2">
        <w:rPr>
          <w:rFonts w:ascii="Times New Roman" w:hAnsi="Times New Roman"/>
          <w:b/>
          <w:bCs/>
          <w:sz w:val="24"/>
          <w:szCs w:val="24"/>
        </w:rPr>
        <w:t xml:space="preserve">IV.6.1) Sposób udostępniania informacji o charakterze poufnym </w:t>
      </w:r>
      <w:r w:rsidRPr="00FF63C2">
        <w:rPr>
          <w:rFonts w:ascii="Times New Roman" w:hAnsi="Times New Roman"/>
          <w:i/>
          <w:iCs/>
          <w:sz w:val="24"/>
          <w:szCs w:val="24"/>
        </w:rPr>
        <w:t xml:space="preserve">(jeżeli dotyczy): </w:t>
      </w:r>
      <w:r w:rsidRPr="00FF63C2">
        <w:rPr>
          <w:rFonts w:ascii="Times New Roman" w:hAnsi="Times New Roman"/>
          <w:sz w:val="24"/>
          <w:szCs w:val="24"/>
        </w:rPr>
        <w:br/>
      </w:r>
      <w:r w:rsidRPr="00FF63C2">
        <w:rPr>
          <w:rFonts w:ascii="Times New Roman" w:hAnsi="Times New Roman"/>
          <w:b/>
          <w:bCs/>
          <w:sz w:val="24"/>
          <w:szCs w:val="24"/>
        </w:rPr>
        <w:t>Środki służące ochronie informacji o charakterze poufnym</w:t>
      </w:r>
      <w:r>
        <w:rPr>
          <w:rFonts w:ascii="Times New Roman" w:hAnsi="Times New Roman"/>
          <w:sz w:val="24"/>
          <w:szCs w:val="24"/>
        </w:rPr>
        <w:t xml:space="preserve"> </w:t>
      </w:r>
      <w:r w:rsidRPr="00FF63C2">
        <w:rPr>
          <w:rFonts w:ascii="Times New Roman" w:hAnsi="Times New Roman"/>
          <w:sz w:val="24"/>
          <w:szCs w:val="24"/>
        </w:rPr>
        <w:br/>
      </w:r>
      <w:r w:rsidRPr="00FF63C2">
        <w:rPr>
          <w:rFonts w:ascii="Times New Roman" w:hAnsi="Times New Roman"/>
          <w:b/>
          <w:bCs/>
          <w:sz w:val="24"/>
          <w:szCs w:val="24"/>
        </w:rPr>
        <w:t xml:space="preserve">IV.6.2) Termin składania ofert lub wniosków o dopuszczenie do udziału w postępowaniu: </w:t>
      </w:r>
      <w:r w:rsidRPr="00FF63C2">
        <w:rPr>
          <w:rFonts w:ascii="Times New Roman" w:hAnsi="Times New Roman"/>
          <w:sz w:val="24"/>
          <w:szCs w:val="24"/>
        </w:rPr>
        <w:br/>
        <w:t xml:space="preserve">Data: 2017-11-03, godzina: 11:00, </w:t>
      </w:r>
      <w:r w:rsidRPr="00FF63C2">
        <w:rPr>
          <w:rFonts w:ascii="Times New Roman" w:hAnsi="Times New Roman"/>
          <w:sz w:val="24"/>
          <w:szCs w:val="24"/>
        </w:rPr>
        <w:br/>
        <w:t>Skrócenie terminu składania wniosków, ze względu na pilną potrzebę udzielenia zamówienia (przetarg nieograniczony, przetarg ograniczony, negocjacje z ogłos</w:t>
      </w:r>
      <w:r>
        <w:rPr>
          <w:rFonts w:ascii="Times New Roman" w:hAnsi="Times New Roman"/>
          <w:sz w:val="24"/>
          <w:szCs w:val="24"/>
        </w:rPr>
        <w:t xml:space="preserve">zeniem): </w:t>
      </w:r>
      <w:r>
        <w:rPr>
          <w:rFonts w:ascii="Times New Roman" w:hAnsi="Times New Roman"/>
          <w:sz w:val="24"/>
          <w:szCs w:val="24"/>
        </w:rPr>
        <w:br/>
        <w:t xml:space="preserve">Nie </w:t>
      </w:r>
      <w:r>
        <w:rPr>
          <w:rFonts w:ascii="Times New Roman" w:hAnsi="Times New Roman"/>
          <w:sz w:val="24"/>
          <w:szCs w:val="24"/>
        </w:rPr>
        <w:br/>
        <w:t xml:space="preserve">Wskazać powody: </w:t>
      </w:r>
      <w:r w:rsidRPr="00FF63C2">
        <w:rPr>
          <w:rFonts w:ascii="Times New Roman" w:hAnsi="Times New Roman"/>
          <w:sz w:val="24"/>
          <w:szCs w:val="24"/>
        </w:rPr>
        <w:br/>
        <w:t xml:space="preserve">Język lub języki, w jakich mogą być sporządzane oferty lub wnioski o dopuszczenie do udziału w postępowaniu </w:t>
      </w:r>
      <w:r w:rsidRPr="00FF63C2">
        <w:rPr>
          <w:rFonts w:ascii="Times New Roman" w:hAnsi="Times New Roman"/>
          <w:sz w:val="24"/>
          <w:szCs w:val="24"/>
        </w:rPr>
        <w:br/>
        <w:t xml:space="preserve">&gt; polski </w:t>
      </w:r>
      <w:r w:rsidRPr="00FF63C2">
        <w:rPr>
          <w:rFonts w:ascii="Times New Roman" w:hAnsi="Times New Roman"/>
          <w:sz w:val="24"/>
          <w:szCs w:val="24"/>
        </w:rPr>
        <w:br/>
      </w:r>
    </w:p>
    <w:p w:rsidR="007A0801" w:rsidRDefault="00FF63C2" w:rsidP="00FF63C2">
      <w:pPr>
        <w:spacing w:after="0" w:line="240" w:lineRule="auto"/>
        <w:rPr>
          <w:rFonts w:ascii="Times New Roman" w:hAnsi="Times New Roman"/>
          <w:b/>
          <w:bCs/>
          <w:sz w:val="24"/>
          <w:szCs w:val="24"/>
        </w:rPr>
      </w:pPr>
      <w:r w:rsidRPr="00FF63C2">
        <w:rPr>
          <w:rFonts w:ascii="Times New Roman" w:hAnsi="Times New Roman"/>
          <w:b/>
          <w:bCs/>
          <w:sz w:val="24"/>
          <w:szCs w:val="24"/>
        </w:rPr>
        <w:t xml:space="preserve">IV.6.3) Termin związania ofertą: </w:t>
      </w:r>
      <w:r w:rsidRPr="00FF63C2">
        <w:rPr>
          <w:rFonts w:ascii="Times New Roman" w:hAnsi="Times New Roman"/>
          <w:sz w:val="24"/>
          <w:szCs w:val="24"/>
        </w:rPr>
        <w:t xml:space="preserve">do: okres w dniach: 30 (od ostatecznego terminu składania ofert) </w:t>
      </w:r>
      <w:r w:rsidRPr="00FF63C2">
        <w:rPr>
          <w:rFonts w:ascii="Times New Roman" w:hAnsi="Times New Roman"/>
          <w:sz w:val="24"/>
          <w:szCs w:val="24"/>
        </w:rPr>
        <w:br/>
      </w:r>
    </w:p>
    <w:p w:rsidR="007A0801" w:rsidRDefault="00FF63C2" w:rsidP="00FF63C2">
      <w:pPr>
        <w:spacing w:after="0" w:line="240" w:lineRule="auto"/>
        <w:rPr>
          <w:rFonts w:ascii="Times New Roman" w:hAnsi="Times New Roman"/>
          <w:b/>
          <w:bCs/>
          <w:sz w:val="24"/>
          <w:szCs w:val="24"/>
        </w:rPr>
      </w:pPr>
      <w:r w:rsidRPr="00FF63C2">
        <w:rPr>
          <w:rFonts w:ascii="Times New Roman" w:hAnsi="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F63C2">
        <w:rPr>
          <w:rFonts w:ascii="Times New Roman" w:hAnsi="Times New Roman"/>
          <w:sz w:val="24"/>
          <w:szCs w:val="24"/>
        </w:rPr>
        <w:t xml:space="preserve"> Nie </w:t>
      </w:r>
      <w:r w:rsidRPr="00FF63C2">
        <w:rPr>
          <w:rFonts w:ascii="Times New Roman" w:hAnsi="Times New Roman"/>
          <w:sz w:val="24"/>
          <w:szCs w:val="24"/>
        </w:rPr>
        <w:br/>
      </w:r>
      <w:r w:rsidRPr="00FF63C2">
        <w:rPr>
          <w:rFonts w:ascii="Times New Roman" w:hAnsi="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F63C2">
        <w:rPr>
          <w:rFonts w:ascii="Times New Roman" w:hAnsi="Times New Roman"/>
          <w:sz w:val="24"/>
          <w:szCs w:val="24"/>
        </w:rPr>
        <w:t xml:space="preserve"> Nie </w:t>
      </w:r>
      <w:r w:rsidRPr="00FF63C2">
        <w:rPr>
          <w:rFonts w:ascii="Times New Roman" w:hAnsi="Times New Roman"/>
          <w:sz w:val="24"/>
          <w:szCs w:val="24"/>
        </w:rPr>
        <w:br/>
      </w:r>
    </w:p>
    <w:p w:rsidR="00FF63C2" w:rsidRPr="00FF63C2" w:rsidRDefault="00FF63C2" w:rsidP="00FF63C2">
      <w:pPr>
        <w:spacing w:after="0" w:line="240" w:lineRule="auto"/>
        <w:rPr>
          <w:rFonts w:ascii="Times New Roman" w:hAnsi="Times New Roman"/>
          <w:sz w:val="24"/>
          <w:szCs w:val="24"/>
        </w:rPr>
      </w:pPr>
      <w:r w:rsidRPr="00FF63C2">
        <w:rPr>
          <w:rFonts w:ascii="Times New Roman" w:hAnsi="Times New Roman"/>
          <w:b/>
          <w:bCs/>
          <w:sz w:val="24"/>
          <w:szCs w:val="24"/>
        </w:rPr>
        <w:t>IV.6.6) Informacje dodatkowe:</w:t>
      </w:r>
      <w:r w:rsidRPr="00FF63C2">
        <w:rPr>
          <w:rFonts w:ascii="Times New Roman" w:hAnsi="Times New Roman"/>
          <w:sz w:val="24"/>
          <w:szCs w:val="24"/>
        </w:rPr>
        <w:t xml:space="preserve"> </w:t>
      </w:r>
      <w:r w:rsidRPr="00FF63C2">
        <w:rPr>
          <w:rFonts w:ascii="Times New Roman" w:hAnsi="Times New Roman"/>
          <w:sz w:val="24"/>
          <w:szCs w:val="24"/>
        </w:rPr>
        <w:br/>
        <w:t xml:space="preserve">Zamawiający informuje, że: 1. Oświadczenie, o którym mowa w Rozdziale XVIII </w:t>
      </w:r>
      <w:proofErr w:type="spellStart"/>
      <w:r w:rsidRPr="00FF63C2">
        <w:rPr>
          <w:rFonts w:ascii="Times New Roman" w:hAnsi="Times New Roman"/>
          <w:sz w:val="24"/>
          <w:szCs w:val="24"/>
        </w:rPr>
        <w:t>pkt</w:t>
      </w:r>
      <w:proofErr w:type="spellEnd"/>
      <w:r w:rsidRPr="00FF63C2">
        <w:rPr>
          <w:rFonts w:ascii="Times New Roman" w:hAnsi="Times New Roman"/>
          <w:sz w:val="24"/>
          <w:szCs w:val="24"/>
        </w:rPr>
        <w:t xml:space="preserve"> 1 powinno być zgodne w treści ze wzorem stanowiącym Załącznik Nr 2 do SIWZ, z zastrzeżeniem że w przypadku składania oferty przez Wykonawców występujących wspólnie, wyżej wymienione oświadczenia muszą być złożone przez wszystkich Wykonawców występujących wspólnie; 2. W przypadku składania oferty przez Wykonawców występujących wspólnie, dokument, o którym mowa w Rozdziale XVIII </w:t>
      </w:r>
      <w:proofErr w:type="spellStart"/>
      <w:r w:rsidRPr="00FF63C2">
        <w:rPr>
          <w:rFonts w:ascii="Times New Roman" w:hAnsi="Times New Roman"/>
          <w:sz w:val="24"/>
          <w:szCs w:val="24"/>
        </w:rPr>
        <w:t>pkt</w:t>
      </w:r>
      <w:proofErr w:type="spellEnd"/>
      <w:r w:rsidRPr="00FF63C2">
        <w:rPr>
          <w:rFonts w:ascii="Times New Roman" w:hAnsi="Times New Roman"/>
          <w:sz w:val="24"/>
          <w:szCs w:val="24"/>
        </w:rPr>
        <w:t xml:space="preserve"> 2, musi złożyć każdy z Wykonawców występujących wspólnie. 3. W przypadku gdy Wykonawca będzie polegać na zdolnościach technicznych lub zawodowych innych podmiotów – Wykonawca musi udowodnić Zamawiającemu, że realizując zamówienie, będzie dysponował niezbędnymi zasobami tych podmiotów , w szczególności przedstawiając zobowiązanie tych podmiotów do oddania mu do dyspozycji niezbędnych zasobów na potrzeby realizacji zamówienia (wzór stanowi Załącznik Nr 6 do SIWZ) 4. Wykonawca w terminie 3 dni od dnia zamieszczenia na stronie internetowej informacji, o których mowa w art. 86 ust. 5 ustawy </w:t>
      </w:r>
      <w:proofErr w:type="spellStart"/>
      <w:r w:rsidRPr="00FF63C2">
        <w:rPr>
          <w:rFonts w:ascii="Times New Roman" w:hAnsi="Times New Roman"/>
          <w:sz w:val="24"/>
          <w:szCs w:val="24"/>
        </w:rPr>
        <w:t>Pzp</w:t>
      </w:r>
      <w:proofErr w:type="spellEnd"/>
      <w:r w:rsidRPr="00FF63C2">
        <w:rPr>
          <w:rFonts w:ascii="Times New Roman" w:hAnsi="Times New Roman"/>
          <w:sz w:val="24"/>
          <w:szCs w:val="24"/>
        </w:rPr>
        <w:t xml:space="preserve">, przekaże Zamawiającemu oświadczenia o przynależności lub braku przynależności do tej samej grupy kapitałowej, o której mowa w art. 24 ust. 1 </w:t>
      </w:r>
      <w:proofErr w:type="spellStart"/>
      <w:r w:rsidRPr="00FF63C2">
        <w:rPr>
          <w:rFonts w:ascii="Times New Roman" w:hAnsi="Times New Roman"/>
          <w:sz w:val="24"/>
          <w:szCs w:val="24"/>
        </w:rPr>
        <w:t>pkt</w:t>
      </w:r>
      <w:proofErr w:type="spellEnd"/>
      <w:r w:rsidRPr="00FF63C2">
        <w:rPr>
          <w:rFonts w:ascii="Times New Roman" w:hAnsi="Times New Roman"/>
          <w:sz w:val="24"/>
          <w:szCs w:val="24"/>
        </w:rPr>
        <w:t xml:space="preserve"> 23 ustawy (wzór stanowi załącznik nr 12 do SIWZ). Wraz ze złożeniem oświadczenia, Wykonawca może przedstawić dowody, że </w:t>
      </w:r>
      <w:r w:rsidRPr="00FF63C2">
        <w:rPr>
          <w:rFonts w:ascii="Times New Roman" w:hAnsi="Times New Roman"/>
          <w:sz w:val="24"/>
          <w:szCs w:val="24"/>
        </w:rPr>
        <w:lastRenderedPageBreak/>
        <w:t xml:space="preserve">powiązania z innym Wykonawcą nie prowadzą do zakłócenia konkurencji w postępowaniu o udzielenie zamówienia. </w:t>
      </w:r>
    </w:p>
    <w:p w:rsidR="007A0801" w:rsidRDefault="00FF63C2" w:rsidP="00FF63C2">
      <w:pPr>
        <w:pStyle w:val="Tekstpodstawowy"/>
      </w:pPr>
      <w:r>
        <w:tab/>
      </w:r>
      <w:r>
        <w:tab/>
      </w:r>
      <w:r>
        <w:tab/>
      </w:r>
      <w:r>
        <w:tab/>
      </w:r>
      <w:r>
        <w:tab/>
      </w:r>
      <w:r>
        <w:tab/>
      </w:r>
      <w:r>
        <w:tab/>
      </w:r>
    </w:p>
    <w:p w:rsidR="00FF63C2" w:rsidRPr="00FF63C2" w:rsidRDefault="007A0801" w:rsidP="00FF63C2">
      <w:pPr>
        <w:pStyle w:val="Tekstpodstawowy"/>
        <w:rPr>
          <w:rFonts w:ascii="Times New Roman" w:hAnsi="Times New Roman"/>
          <w:sz w:val="24"/>
          <w:szCs w:val="24"/>
        </w:rPr>
      </w:pPr>
      <w:r>
        <w:tab/>
      </w:r>
      <w:r>
        <w:tab/>
      </w:r>
      <w:r>
        <w:tab/>
      </w:r>
      <w:r>
        <w:tab/>
      </w:r>
      <w:r>
        <w:tab/>
      </w:r>
      <w:r>
        <w:tab/>
      </w:r>
      <w:r>
        <w:tab/>
      </w:r>
      <w:r>
        <w:tab/>
      </w:r>
      <w:r w:rsidR="00FF63C2" w:rsidRPr="00FF63C2">
        <w:rPr>
          <w:rFonts w:ascii="Times New Roman" w:hAnsi="Times New Roman"/>
          <w:sz w:val="24"/>
          <w:szCs w:val="24"/>
        </w:rPr>
        <w:t>Burmistrz Gminy Żychlin</w:t>
      </w:r>
    </w:p>
    <w:p w:rsidR="00FF63C2" w:rsidRPr="00FF63C2" w:rsidRDefault="00FF63C2" w:rsidP="00FF63C2">
      <w:pPr>
        <w:pStyle w:val="Tekstpodstawowy"/>
        <w:rPr>
          <w:rFonts w:ascii="Times New Roman" w:hAnsi="Times New Roman"/>
          <w:sz w:val="24"/>
          <w:szCs w:val="24"/>
        </w:rPr>
      </w:pPr>
      <w:r w:rsidRPr="00FF63C2">
        <w:rPr>
          <w:rFonts w:ascii="Times New Roman" w:hAnsi="Times New Roman"/>
          <w:sz w:val="24"/>
          <w:szCs w:val="24"/>
        </w:rPr>
        <w:tab/>
      </w:r>
      <w:r w:rsidRPr="00FF63C2">
        <w:rPr>
          <w:rFonts w:ascii="Times New Roman" w:hAnsi="Times New Roman"/>
          <w:sz w:val="24"/>
          <w:szCs w:val="24"/>
        </w:rPr>
        <w:tab/>
      </w:r>
      <w:r w:rsidRPr="00FF63C2">
        <w:rPr>
          <w:rFonts w:ascii="Times New Roman" w:hAnsi="Times New Roman"/>
          <w:sz w:val="24"/>
          <w:szCs w:val="24"/>
        </w:rPr>
        <w:tab/>
      </w:r>
      <w:r w:rsidRPr="00FF63C2">
        <w:rPr>
          <w:rFonts w:ascii="Times New Roman" w:hAnsi="Times New Roman"/>
          <w:sz w:val="24"/>
          <w:szCs w:val="24"/>
        </w:rPr>
        <w:tab/>
      </w:r>
      <w:r w:rsidRPr="00FF63C2">
        <w:rPr>
          <w:rFonts w:ascii="Times New Roman" w:hAnsi="Times New Roman"/>
          <w:sz w:val="24"/>
          <w:szCs w:val="24"/>
        </w:rPr>
        <w:tab/>
      </w:r>
      <w:r w:rsidRPr="00FF63C2">
        <w:rPr>
          <w:rFonts w:ascii="Times New Roman" w:hAnsi="Times New Roman"/>
          <w:sz w:val="24"/>
          <w:szCs w:val="24"/>
        </w:rPr>
        <w:tab/>
      </w:r>
      <w:r w:rsidRPr="00FF63C2">
        <w:rPr>
          <w:rFonts w:ascii="Times New Roman" w:hAnsi="Times New Roman"/>
          <w:sz w:val="24"/>
          <w:szCs w:val="24"/>
        </w:rPr>
        <w:tab/>
      </w:r>
      <w:r w:rsidRPr="00FF63C2">
        <w:rPr>
          <w:rFonts w:ascii="Times New Roman" w:hAnsi="Times New Roman"/>
          <w:sz w:val="24"/>
          <w:szCs w:val="24"/>
        </w:rPr>
        <w:tab/>
        <w:t>/-/ Grzegorz Ambroziak</w:t>
      </w:r>
    </w:p>
    <w:p w:rsidR="00FF63C2" w:rsidRPr="00FF63C2" w:rsidRDefault="00FF63C2" w:rsidP="00FF63C2">
      <w:pPr>
        <w:spacing w:after="0" w:line="240" w:lineRule="auto"/>
        <w:rPr>
          <w:rFonts w:ascii="Times New Roman" w:hAnsi="Times New Roman"/>
          <w:sz w:val="24"/>
          <w:szCs w:val="24"/>
        </w:rPr>
      </w:pPr>
    </w:p>
    <w:p w:rsidR="00FF63C2" w:rsidRPr="00FF63C2" w:rsidRDefault="00FF63C2" w:rsidP="00FF63C2">
      <w:pPr>
        <w:spacing w:after="0" w:line="240" w:lineRule="auto"/>
        <w:rPr>
          <w:rFonts w:ascii="Times New Roman" w:hAnsi="Times New Roman"/>
          <w:sz w:val="24"/>
          <w:szCs w:val="24"/>
        </w:rPr>
      </w:pPr>
    </w:p>
    <w:p w:rsidR="00FF63C2" w:rsidRPr="00FF63C2" w:rsidRDefault="00FF63C2" w:rsidP="00FF63C2">
      <w:pPr>
        <w:spacing w:after="240" w:line="240" w:lineRule="auto"/>
        <w:rPr>
          <w:rFonts w:ascii="Times New Roman" w:hAnsi="Times New Roman"/>
          <w:sz w:val="24"/>
          <w:szCs w:val="24"/>
        </w:rPr>
      </w:pPr>
    </w:p>
    <w:p w:rsidR="00FF63C2" w:rsidRPr="00FF63C2" w:rsidRDefault="00FF63C2" w:rsidP="00FF63C2">
      <w:pPr>
        <w:spacing w:after="240" w:line="240" w:lineRule="auto"/>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FF63C2" w:rsidRPr="00FF63C2" w:rsidTr="00FF63C2">
        <w:trPr>
          <w:tblCellSpacing w:w="15" w:type="dxa"/>
        </w:trPr>
        <w:tc>
          <w:tcPr>
            <w:tcW w:w="0" w:type="auto"/>
            <w:vAlign w:val="center"/>
            <w:hideMark/>
          </w:tcPr>
          <w:p w:rsidR="00FF63C2" w:rsidRPr="00FF63C2" w:rsidRDefault="00FF63C2" w:rsidP="00FF63C2">
            <w:pPr>
              <w:spacing w:after="0" w:line="240" w:lineRule="auto"/>
              <w:rPr>
                <w:rFonts w:ascii="Times New Roman" w:hAnsi="Times New Roman"/>
                <w:sz w:val="24"/>
                <w:szCs w:val="24"/>
              </w:rPr>
            </w:pPr>
          </w:p>
        </w:tc>
      </w:tr>
    </w:tbl>
    <w:p w:rsidR="00FF63C2" w:rsidRPr="00FF63C2" w:rsidRDefault="00FF63C2" w:rsidP="00FF63C2">
      <w:pPr>
        <w:pBdr>
          <w:top w:val="single" w:sz="6" w:space="1" w:color="auto"/>
        </w:pBdr>
        <w:spacing w:after="0" w:line="240" w:lineRule="auto"/>
        <w:jc w:val="center"/>
        <w:rPr>
          <w:rFonts w:ascii="Arial" w:hAnsi="Arial" w:cs="Arial"/>
          <w:vanish/>
          <w:sz w:val="16"/>
          <w:szCs w:val="16"/>
        </w:rPr>
      </w:pPr>
      <w:r w:rsidRPr="00FF63C2">
        <w:rPr>
          <w:rFonts w:ascii="Arial" w:hAnsi="Arial" w:cs="Arial"/>
          <w:vanish/>
          <w:sz w:val="16"/>
          <w:szCs w:val="16"/>
        </w:rPr>
        <w:t>Dół formularza</w:t>
      </w:r>
    </w:p>
    <w:p w:rsidR="00FF63C2" w:rsidRPr="00FF63C2" w:rsidRDefault="00FF63C2" w:rsidP="00FF63C2">
      <w:pPr>
        <w:pBdr>
          <w:bottom w:val="single" w:sz="6" w:space="1" w:color="auto"/>
        </w:pBdr>
        <w:spacing w:after="0" w:line="240" w:lineRule="auto"/>
        <w:jc w:val="center"/>
        <w:rPr>
          <w:rFonts w:ascii="Arial" w:hAnsi="Arial" w:cs="Arial"/>
          <w:vanish/>
          <w:sz w:val="16"/>
          <w:szCs w:val="16"/>
        </w:rPr>
      </w:pPr>
      <w:r w:rsidRPr="00FF63C2">
        <w:rPr>
          <w:rFonts w:ascii="Arial" w:hAnsi="Arial" w:cs="Arial"/>
          <w:vanish/>
          <w:sz w:val="16"/>
          <w:szCs w:val="16"/>
        </w:rPr>
        <w:t>Początek formularza</w:t>
      </w:r>
    </w:p>
    <w:p w:rsidR="00FF63C2" w:rsidRPr="00FF63C2" w:rsidRDefault="00FF63C2" w:rsidP="00FF63C2">
      <w:pPr>
        <w:pBdr>
          <w:top w:val="single" w:sz="6" w:space="1" w:color="auto"/>
        </w:pBdr>
        <w:spacing w:after="0" w:line="240" w:lineRule="auto"/>
        <w:jc w:val="center"/>
        <w:rPr>
          <w:rFonts w:ascii="Arial" w:hAnsi="Arial" w:cs="Arial"/>
          <w:vanish/>
          <w:sz w:val="16"/>
          <w:szCs w:val="16"/>
        </w:rPr>
      </w:pPr>
      <w:r w:rsidRPr="00FF63C2">
        <w:rPr>
          <w:rFonts w:ascii="Arial" w:hAnsi="Arial" w:cs="Arial"/>
          <w:vanish/>
          <w:sz w:val="16"/>
          <w:szCs w:val="16"/>
        </w:rPr>
        <w:t>Dół formularza</w:t>
      </w:r>
    </w:p>
    <w:p w:rsidR="00E34CE3" w:rsidRDefault="00E34CE3"/>
    <w:sectPr w:rsidR="00E34CE3" w:rsidSect="00E34C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F63C2"/>
    <w:rsid w:val="00095383"/>
    <w:rsid w:val="00114C1C"/>
    <w:rsid w:val="007A0801"/>
    <w:rsid w:val="00E34CE3"/>
    <w:rsid w:val="00FF63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4C1C"/>
    <w:pPr>
      <w:spacing w:after="200" w:line="276" w:lineRule="auto"/>
    </w:pPr>
    <w:rPr>
      <w:sz w:val="22"/>
      <w:szCs w:val="22"/>
    </w:rPr>
  </w:style>
  <w:style w:type="paragraph" w:styleId="Nagwek1">
    <w:name w:val="heading 1"/>
    <w:basedOn w:val="Normalny"/>
    <w:link w:val="Nagwek1Znak"/>
    <w:uiPriority w:val="9"/>
    <w:qFormat/>
    <w:rsid w:val="00114C1C"/>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semiHidden/>
    <w:unhideWhenUsed/>
    <w:qFormat/>
    <w:rsid w:val="00114C1C"/>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114C1C"/>
    <w:pPr>
      <w:keepNext/>
      <w:keepLines/>
      <w:spacing w:before="200" w:after="0"/>
      <w:outlineLvl w:val="2"/>
    </w:pPr>
    <w:rPr>
      <w:rFonts w:ascii="Cambria" w:hAnsi="Cambria"/>
      <w:b/>
      <w:bCs/>
      <w:color w:val="4F81BD"/>
      <w:sz w:val="20"/>
      <w:szCs w:val="20"/>
    </w:rPr>
  </w:style>
  <w:style w:type="paragraph" w:styleId="Nagwek4">
    <w:name w:val="heading 4"/>
    <w:basedOn w:val="Normalny"/>
    <w:link w:val="Nagwek4Znak"/>
    <w:uiPriority w:val="9"/>
    <w:qFormat/>
    <w:rsid w:val="00114C1C"/>
    <w:pPr>
      <w:spacing w:before="100" w:beforeAutospacing="1" w:after="100" w:afterAutospacing="1" w:line="240" w:lineRule="auto"/>
      <w:outlineLvl w:val="3"/>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4C1C"/>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semiHidden/>
    <w:rsid w:val="00114C1C"/>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semiHidden/>
    <w:rsid w:val="00114C1C"/>
    <w:rPr>
      <w:rFonts w:ascii="Cambria" w:eastAsia="Times New Roman" w:hAnsi="Cambria" w:cs="Times New Roman"/>
      <w:b/>
      <w:bCs/>
      <w:color w:val="4F81BD"/>
    </w:rPr>
  </w:style>
  <w:style w:type="character" w:customStyle="1" w:styleId="Nagwek4Znak">
    <w:name w:val="Nagłówek 4 Znak"/>
    <w:basedOn w:val="Domylnaczcionkaakapitu"/>
    <w:link w:val="Nagwek4"/>
    <w:uiPriority w:val="9"/>
    <w:rsid w:val="00114C1C"/>
    <w:rPr>
      <w:rFonts w:ascii="Times New Roman" w:eastAsia="Times New Roman" w:hAnsi="Times New Roman" w:cs="Times New Roman"/>
      <w:b/>
      <w:bCs/>
      <w:sz w:val="24"/>
      <w:szCs w:val="24"/>
    </w:rPr>
  </w:style>
  <w:style w:type="paragraph" w:styleId="Podtytu">
    <w:name w:val="Subtitle"/>
    <w:basedOn w:val="Normalny"/>
    <w:next w:val="Normalny"/>
    <w:link w:val="PodtytuZnak"/>
    <w:qFormat/>
    <w:rsid w:val="00114C1C"/>
    <w:pPr>
      <w:suppressAutoHyphens/>
      <w:spacing w:after="0" w:line="240" w:lineRule="auto"/>
      <w:jc w:val="both"/>
    </w:pPr>
    <w:rPr>
      <w:rFonts w:ascii="Times New Roman" w:hAnsi="Times New Roman"/>
      <w:b/>
      <w:sz w:val="28"/>
      <w:szCs w:val="20"/>
      <w:lang w:eastAsia="ar-SA"/>
    </w:rPr>
  </w:style>
  <w:style w:type="character" w:customStyle="1" w:styleId="PodtytuZnak">
    <w:name w:val="Podtytuł Znak"/>
    <w:basedOn w:val="Domylnaczcionkaakapitu"/>
    <w:link w:val="Podtytu"/>
    <w:rsid w:val="00114C1C"/>
    <w:rPr>
      <w:rFonts w:ascii="Times New Roman" w:eastAsia="Times New Roman" w:hAnsi="Times New Roman" w:cs="Times New Roman"/>
      <w:b/>
      <w:sz w:val="28"/>
      <w:szCs w:val="20"/>
      <w:lang w:eastAsia="ar-SA"/>
    </w:rPr>
  </w:style>
  <w:style w:type="paragraph" w:styleId="Tekstpodstawowy">
    <w:name w:val="Body Text"/>
    <w:basedOn w:val="Normalny"/>
    <w:link w:val="TekstpodstawowyZnak"/>
    <w:unhideWhenUsed/>
    <w:rsid w:val="00114C1C"/>
    <w:pPr>
      <w:spacing w:after="120"/>
    </w:pPr>
  </w:style>
  <w:style w:type="character" w:customStyle="1" w:styleId="TekstpodstawowyZnak">
    <w:name w:val="Tekst podstawowy Znak"/>
    <w:basedOn w:val="Domylnaczcionkaakapitu"/>
    <w:link w:val="Tekstpodstawowy"/>
    <w:rsid w:val="00114C1C"/>
    <w:rPr>
      <w:sz w:val="22"/>
      <w:szCs w:val="22"/>
    </w:rPr>
  </w:style>
  <w:style w:type="character" w:styleId="Pogrubienie">
    <w:name w:val="Strong"/>
    <w:basedOn w:val="Domylnaczcionkaakapitu"/>
    <w:uiPriority w:val="22"/>
    <w:qFormat/>
    <w:rsid w:val="00114C1C"/>
    <w:rPr>
      <w:b/>
      <w:bCs/>
    </w:rPr>
  </w:style>
  <w:style w:type="character" w:styleId="Uwydatnienie">
    <w:name w:val="Emphasis"/>
    <w:basedOn w:val="Domylnaczcionkaakapitu"/>
    <w:uiPriority w:val="20"/>
    <w:qFormat/>
    <w:rsid w:val="00114C1C"/>
    <w:rPr>
      <w:i/>
      <w:iCs/>
    </w:rPr>
  </w:style>
  <w:style w:type="paragraph" w:styleId="Bezodstpw">
    <w:name w:val="No Spacing"/>
    <w:uiPriority w:val="1"/>
    <w:qFormat/>
    <w:rsid w:val="00114C1C"/>
    <w:rPr>
      <w:sz w:val="22"/>
      <w:szCs w:val="22"/>
    </w:rPr>
  </w:style>
  <w:style w:type="paragraph" w:styleId="Akapitzlist">
    <w:name w:val="List Paragraph"/>
    <w:aliases w:val="T_SZ_List Paragraph,normalny tekst,Kolorowa lista — akcent 11,Akapit z listą BS"/>
    <w:basedOn w:val="Normalny"/>
    <w:uiPriority w:val="34"/>
    <w:qFormat/>
    <w:rsid w:val="00114C1C"/>
    <w:pPr>
      <w:ind w:left="720"/>
      <w:contextualSpacing/>
    </w:pPr>
  </w:style>
  <w:style w:type="paragraph" w:customStyle="1" w:styleId="Kolorowalistaakcent12">
    <w:name w:val="Kolorowa lista — akcent 12"/>
    <w:aliases w:val="L1,List Paragraph,Akapit z listą5,Numerowanie"/>
    <w:basedOn w:val="Normalny"/>
    <w:link w:val="Kolorowalistaakcent1Znak"/>
    <w:uiPriority w:val="34"/>
    <w:qFormat/>
    <w:rsid w:val="00114C1C"/>
    <w:pPr>
      <w:spacing w:after="0" w:line="240" w:lineRule="auto"/>
      <w:ind w:left="708"/>
    </w:pPr>
    <w:rPr>
      <w:rFonts w:ascii="Times New Roman" w:hAnsi="Times New Roman"/>
      <w:sz w:val="24"/>
      <w:szCs w:val="24"/>
    </w:rPr>
  </w:style>
  <w:style w:type="character" w:customStyle="1" w:styleId="Kolorowalistaakcent1Znak">
    <w:name w:val="Kolorowa lista — akcent 1 Znak"/>
    <w:aliases w:val="L1 Znak,List Paragraph Znak,Akapit z listą5 Znak,Numerowanie Znak,Akapit z listą Znak,T_SZ_List Paragraph Znak,normalny tekst Znak,Kolorowa lista — akcent 11 Znak,Akapit z listą BS Znak"/>
    <w:link w:val="Kolorowalistaakcent12"/>
    <w:uiPriority w:val="34"/>
    <w:rsid w:val="00114C1C"/>
    <w:rPr>
      <w:rFonts w:ascii="Times New Roman" w:hAnsi="Times New Roman"/>
      <w:sz w:val="24"/>
      <w:szCs w:val="24"/>
    </w:rPr>
  </w:style>
  <w:style w:type="paragraph" w:customStyle="1" w:styleId="Styl1">
    <w:name w:val="Styl1"/>
    <w:basedOn w:val="Normalny"/>
    <w:qFormat/>
    <w:rsid w:val="00114C1C"/>
    <w:pPr>
      <w:spacing w:before="100" w:beforeAutospacing="1" w:after="240" w:line="240" w:lineRule="auto"/>
      <w:jc w:val="center"/>
    </w:pPr>
    <w:rPr>
      <w:rFonts w:ascii="Times New Roman" w:hAnsi="Times New Roman"/>
      <w:b/>
      <w:bCs/>
      <w:sz w:val="24"/>
      <w:szCs w:val="24"/>
    </w:rPr>
  </w:style>
  <w:style w:type="paragraph" w:styleId="Zagicieodgryformularza">
    <w:name w:val="HTML Top of Form"/>
    <w:basedOn w:val="Normalny"/>
    <w:next w:val="Normalny"/>
    <w:link w:val="ZagicieodgryformularzaZnak"/>
    <w:hidden/>
    <w:uiPriority w:val="99"/>
    <w:semiHidden/>
    <w:unhideWhenUsed/>
    <w:rsid w:val="00FF63C2"/>
    <w:pPr>
      <w:pBdr>
        <w:bottom w:val="single" w:sz="6" w:space="1" w:color="auto"/>
      </w:pBdr>
      <w:spacing w:after="0" w:line="240" w:lineRule="auto"/>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FF63C2"/>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FF63C2"/>
    <w:pPr>
      <w:pBdr>
        <w:top w:val="single" w:sz="6" w:space="1" w:color="auto"/>
      </w:pBdr>
      <w:spacing w:after="0" w:line="240" w:lineRule="auto"/>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FF63C2"/>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81384040">
      <w:bodyDiv w:val="1"/>
      <w:marLeft w:val="0"/>
      <w:marRight w:val="0"/>
      <w:marTop w:val="0"/>
      <w:marBottom w:val="0"/>
      <w:divBdr>
        <w:top w:val="none" w:sz="0" w:space="0" w:color="auto"/>
        <w:left w:val="none" w:sz="0" w:space="0" w:color="auto"/>
        <w:bottom w:val="none" w:sz="0" w:space="0" w:color="auto"/>
        <w:right w:val="none" w:sz="0" w:space="0" w:color="auto"/>
      </w:divBdr>
      <w:divsChild>
        <w:div w:id="1994094144">
          <w:marLeft w:val="0"/>
          <w:marRight w:val="0"/>
          <w:marTop w:val="0"/>
          <w:marBottom w:val="0"/>
          <w:divBdr>
            <w:top w:val="none" w:sz="0" w:space="0" w:color="auto"/>
            <w:left w:val="none" w:sz="0" w:space="0" w:color="auto"/>
            <w:bottom w:val="none" w:sz="0" w:space="0" w:color="auto"/>
            <w:right w:val="none" w:sz="0" w:space="0" w:color="auto"/>
          </w:divBdr>
          <w:divsChild>
            <w:div w:id="220361102">
              <w:marLeft w:val="0"/>
              <w:marRight w:val="0"/>
              <w:marTop w:val="0"/>
              <w:marBottom w:val="0"/>
              <w:divBdr>
                <w:top w:val="none" w:sz="0" w:space="0" w:color="auto"/>
                <w:left w:val="none" w:sz="0" w:space="0" w:color="auto"/>
                <w:bottom w:val="none" w:sz="0" w:space="0" w:color="auto"/>
                <w:right w:val="none" w:sz="0" w:space="0" w:color="auto"/>
              </w:divBdr>
              <w:divsChild>
                <w:div w:id="1242567242">
                  <w:marLeft w:val="0"/>
                  <w:marRight w:val="0"/>
                  <w:marTop w:val="0"/>
                  <w:marBottom w:val="0"/>
                  <w:divBdr>
                    <w:top w:val="none" w:sz="0" w:space="0" w:color="auto"/>
                    <w:left w:val="none" w:sz="0" w:space="0" w:color="auto"/>
                    <w:bottom w:val="none" w:sz="0" w:space="0" w:color="auto"/>
                    <w:right w:val="none" w:sz="0" w:space="0" w:color="auto"/>
                  </w:divBdr>
                </w:div>
                <w:div w:id="475532809">
                  <w:marLeft w:val="0"/>
                  <w:marRight w:val="0"/>
                  <w:marTop w:val="0"/>
                  <w:marBottom w:val="0"/>
                  <w:divBdr>
                    <w:top w:val="none" w:sz="0" w:space="0" w:color="auto"/>
                    <w:left w:val="none" w:sz="0" w:space="0" w:color="auto"/>
                    <w:bottom w:val="none" w:sz="0" w:space="0" w:color="auto"/>
                    <w:right w:val="none" w:sz="0" w:space="0" w:color="auto"/>
                  </w:divBdr>
                </w:div>
                <w:div w:id="586573856">
                  <w:marLeft w:val="0"/>
                  <w:marRight w:val="0"/>
                  <w:marTop w:val="0"/>
                  <w:marBottom w:val="0"/>
                  <w:divBdr>
                    <w:top w:val="none" w:sz="0" w:space="0" w:color="auto"/>
                    <w:left w:val="none" w:sz="0" w:space="0" w:color="auto"/>
                    <w:bottom w:val="none" w:sz="0" w:space="0" w:color="auto"/>
                    <w:right w:val="none" w:sz="0" w:space="0" w:color="auto"/>
                  </w:divBdr>
                  <w:divsChild>
                    <w:div w:id="2128499532">
                      <w:marLeft w:val="0"/>
                      <w:marRight w:val="0"/>
                      <w:marTop w:val="0"/>
                      <w:marBottom w:val="0"/>
                      <w:divBdr>
                        <w:top w:val="none" w:sz="0" w:space="0" w:color="auto"/>
                        <w:left w:val="none" w:sz="0" w:space="0" w:color="auto"/>
                        <w:bottom w:val="none" w:sz="0" w:space="0" w:color="auto"/>
                        <w:right w:val="none" w:sz="0" w:space="0" w:color="auto"/>
                      </w:divBdr>
                    </w:div>
                  </w:divsChild>
                </w:div>
                <w:div w:id="1296331746">
                  <w:marLeft w:val="0"/>
                  <w:marRight w:val="0"/>
                  <w:marTop w:val="0"/>
                  <w:marBottom w:val="0"/>
                  <w:divBdr>
                    <w:top w:val="none" w:sz="0" w:space="0" w:color="auto"/>
                    <w:left w:val="none" w:sz="0" w:space="0" w:color="auto"/>
                    <w:bottom w:val="none" w:sz="0" w:space="0" w:color="auto"/>
                    <w:right w:val="none" w:sz="0" w:space="0" w:color="auto"/>
                  </w:divBdr>
                  <w:divsChild>
                    <w:div w:id="1297220690">
                      <w:marLeft w:val="0"/>
                      <w:marRight w:val="0"/>
                      <w:marTop w:val="0"/>
                      <w:marBottom w:val="0"/>
                      <w:divBdr>
                        <w:top w:val="none" w:sz="0" w:space="0" w:color="auto"/>
                        <w:left w:val="none" w:sz="0" w:space="0" w:color="auto"/>
                        <w:bottom w:val="none" w:sz="0" w:space="0" w:color="auto"/>
                        <w:right w:val="none" w:sz="0" w:space="0" w:color="auto"/>
                      </w:divBdr>
                    </w:div>
                  </w:divsChild>
                </w:div>
                <w:div w:id="1678191977">
                  <w:marLeft w:val="0"/>
                  <w:marRight w:val="0"/>
                  <w:marTop w:val="0"/>
                  <w:marBottom w:val="0"/>
                  <w:divBdr>
                    <w:top w:val="none" w:sz="0" w:space="0" w:color="auto"/>
                    <w:left w:val="none" w:sz="0" w:space="0" w:color="auto"/>
                    <w:bottom w:val="none" w:sz="0" w:space="0" w:color="auto"/>
                    <w:right w:val="none" w:sz="0" w:space="0" w:color="auto"/>
                  </w:divBdr>
                  <w:divsChild>
                    <w:div w:id="1473058415">
                      <w:marLeft w:val="0"/>
                      <w:marRight w:val="0"/>
                      <w:marTop w:val="0"/>
                      <w:marBottom w:val="0"/>
                      <w:divBdr>
                        <w:top w:val="none" w:sz="0" w:space="0" w:color="auto"/>
                        <w:left w:val="none" w:sz="0" w:space="0" w:color="auto"/>
                        <w:bottom w:val="none" w:sz="0" w:space="0" w:color="auto"/>
                        <w:right w:val="none" w:sz="0" w:space="0" w:color="auto"/>
                      </w:divBdr>
                    </w:div>
                    <w:div w:id="604844496">
                      <w:marLeft w:val="0"/>
                      <w:marRight w:val="0"/>
                      <w:marTop w:val="0"/>
                      <w:marBottom w:val="0"/>
                      <w:divBdr>
                        <w:top w:val="none" w:sz="0" w:space="0" w:color="auto"/>
                        <w:left w:val="none" w:sz="0" w:space="0" w:color="auto"/>
                        <w:bottom w:val="none" w:sz="0" w:space="0" w:color="auto"/>
                        <w:right w:val="none" w:sz="0" w:space="0" w:color="auto"/>
                      </w:divBdr>
                    </w:div>
                    <w:div w:id="125895524">
                      <w:marLeft w:val="0"/>
                      <w:marRight w:val="0"/>
                      <w:marTop w:val="0"/>
                      <w:marBottom w:val="0"/>
                      <w:divBdr>
                        <w:top w:val="none" w:sz="0" w:space="0" w:color="auto"/>
                        <w:left w:val="none" w:sz="0" w:space="0" w:color="auto"/>
                        <w:bottom w:val="none" w:sz="0" w:space="0" w:color="auto"/>
                        <w:right w:val="none" w:sz="0" w:space="0" w:color="auto"/>
                      </w:divBdr>
                    </w:div>
                    <w:div w:id="418989734">
                      <w:marLeft w:val="0"/>
                      <w:marRight w:val="0"/>
                      <w:marTop w:val="0"/>
                      <w:marBottom w:val="0"/>
                      <w:divBdr>
                        <w:top w:val="none" w:sz="0" w:space="0" w:color="auto"/>
                        <w:left w:val="none" w:sz="0" w:space="0" w:color="auto"/>
                        <w:bottom w:val="none" w:sz="0" w:space="0" w:color="auto"/>
                        <w:right w:val="none" w:sz="0" w:space="0" w:color="auto"/>
                      </w:divBdr>
                    </w:div>
                  </w:divsChild>
                </w:div>
                <w:div w:id="644822248">
                  <w:marLeft w:val="0"/>
                  <w:marRight w:val="0"/>
                  <w:marTop w:val="0"/>
                  <w:marBottom w:val="0"/>
                  <w:divBdr>
                    <w:top w:val="none" w:sz="0" w:space="0" w:color="auto"/>
                    <w:left w:val="none" w:sz="0" w:space="0" w:color="auto"/>
                    <w:bottom w:val="none" w:sz="0" w:space="0" w:color="auto"/>
                    <w:right w:val="none" w:sz="0" w:space="0" w:color="auto"/>
                  </w:divBdr>
                  <w:divsChild>
                    <w:div w:id="650404329">
                      <w:marLeft w:val="0"/>
                      <w:marRight w:val="0"/>
                      <w:marTop w:val="0"/>
                      <w:marBottom w:val="0"/>
                      <w:divBdr>
                        <w:top w:val="none" w:sz="0" w:space="0" w:color="auto"/>
                        <w:left w:val="none" w:sz="0" w:space="0" w:color="auto"/>
                        <w:bottom w:val="none" w:sz="0" w:space="0" w:color="auto"/>
                        <w:right w:val="none" w:sz="0" w:space="0" w:color="auto"/>
                      </w:divBdr>
                    </w:div>
                    <w:div w:id="1045721096">
                      <w:marLeft w:val="0"/>
                      <w:marRight w:val="0"/>
                      <w:marTop w:val="0"/>
                      <w:marBottom w:val="0"/>
                      <w:divBdr>
                        <w:top w:val="none" w:sz="0" w:space="0" w:color="auto"/>
                        <w:left w:val="none" w:sz="0" w:space="0" w:color="auto"/>
                        <w:bottom w:val="none" w:sz="0" w:space="0" w:color="auto"/>
                        <w:right w:val="none" w:sz="0" w:space="0" w:color="auto"/>
                      </w:divBdr>
                    </w:div>
                    <w:div w:id="197548122">
                      <w:marLeft w:val="0"/>
                      <w:marRight w:val="0"/>
                      <w:marTop w:val="0"/>
                      <w:marBottom w:val="0"/>
                      <w:divBdr>
                        <w:top w:val="none" w:sz="0" w:space="0" w:color="auto"/>
                        <w:left w:val="none" w:sz="0" w:space="0" w:color="auto"/>
                        <w:bottom w:val="none" w:sz="0" w:space="0" w:color="auto"/>
                        <w:right w:val="none" w:sz="0" w:space="0" w:color="auto"/>
                      </w:divBdr>
                    </w:div>
                    <w:div w:id="467406966">
                      <w:marLeft w:val="0"/>
                      <w:marRight w:val="0"/>
                      <w:marTop w:val="0"/>
                      <w:marBottom w:val="0"/>
                      <w:divBdr>
                        <w:top w:val="none" w:sz="0" w:space="0" w:color="auto"/>
                        <w:left w:val="none" w:sz="0" w:space="0" w:color="auto"/>
                        <w:bottom w:val="none" w:sz="0" w:space="0" w:color="auto"/>
                        <w:right w:val="none" w:sz="0" w:space="0" w:color="auto"/>
                      </w:divBdr>
                    </w:div>
                    <w:div w:id="6762124">
                      <w:marLeft w:val="0"/>
                      <w:marRight w:val="0"/>
                      <w:marTop w:val="0"/>
                      <w:marBottom w:val="0"/>
                      <w:divBdr>
                        <w:top w:val="none" w:sz="0" w:space="0" w:color="auto"/>
                        <w:left w:val="none" w:sz="0" w:space="0" w:color="auto"/>
                        <w:bottom w:val="none" w:sz="0" w:space="0" w:color="auto"/>
                        <w:right w:val="none" w:sz="0" w:space="0" w:color="auto"/>
                      </w:divBdr>
                    </w:div>
                    <w:div w:id="1316032095">
                      <w:marLeft w:val="0"/>
                      <w:marRight w:val="0"/>
                      <w:marTop w:val="0"/>
                      <w:marBottom w:val="0"/>
                      <w:divBdr>
                        <w:top w:val="none" w:sz="0" w:space="0" w:color="auto"/>
                        <w:left w:val="none" w:sz="0" w:space="0" w:color="auto"/>
                        <w:bottom w:val="none" w:sz="0" w:space="0" w:color="auto"/>
                        <w:right w:val="none" w:sz="0" w:space="0" w:color="auto"/>
                      </w:divBdr>
                    </w:div>
                    <w:div w:id="1688408076">
                      <w:marLeft w:val="0"/>
                      <w:marRight w:val="0"/>
                      <w:marTop w:val="0"/>
                      <w:marBottom w:val="0"/>
                      <w:divBdr>
                        <w:top w:val="none" w:sz="0" w:space="0" w:color="auto"/>
                        <w:left w:val="none" w:sz="0" w:space="0" w:color="auto"/>
                        <w:bottom w:val="none" w:sz="0" w:space="0" w:color="auto"/>
                        <w:right w:val="none" w:sz="0" w:space="0" w:color="auto"/>
                      </w:divBdr>
                    </w:div>
                  </w:divsChild>
                </w:div>
                <w:div w:id="363987768">
                  <w:marLeft w:val="0"/>
                  <w:marRight w:val="0"/>
                  <w:marTop w:val="0"/>
                  <w:marBottom w:val="0"/>
                  <w:divBdr>
                    <w:top w:val="none" w:sz="0" w:space="0" w:color="auto"/>
                    <w:left w:val="none" w:sz="0" w:space="0" w:color="auto"/>
                    <w:bottom w:val="none" w:sz="0" w:space="0" w:color="auto"/>
                    <w:right w:val="none" w:sz="0" w:space="0" w:color="auto"/>
                  </w:divBdr>
                  <w:divsChild>
                    <w:div w:id="1158572957">
                      <w:marLeft w:val="0"/>
                      <w:marRight w:val="0"/>
                      <w:marTop w:val="0"/>
                      <w:marBottom w:val="0"/>
                      <w:divBdr>
                        <w:top w:val="none" w:sz="0" w:space="0" w:color="auto"/>
                        <w:left w:val="none" w:sz="0" w:space="0" w:color="auto"/>
                        <w:bottom w:val="none" w:sz="0" w:space="0" w:color="auto"/>
                        <w:right w:val="none" w:sz="0" w:space="0" w:color="auto"/>
                      </w:divBdr>
                    </w:div>
                    <w:div w:id="399714627">
                      <w:marLeft w:val="0"/>
                      <w:marRight w:val="0"/>
                      <w:marTop w:val="0"/>
                      <w:marBottom w:val="0"/>
                      <w:divBdr>
                        <w:top w:val="none" w:sz="0" w:space="0" w:color="auto"/>
                        <w:left w:val="none" w:sz="0" w:space="0" w:color="auto"/>
                        <w:bottom w:val="none" w:sz="0" w:space="0" w:color="auto"/>
                        <w:right w:val="none" w:sz="0" w:space="0" w:color="auto"/>
                      </w:divBdr>
                    </w:div>
                  </w:divsChild>
                </w:div>
                <w:div w:id="1757551763">
                  <w:marLeft w:val="0"/>
                  <w:marRight w:val="0"/>
                  <w:marTop w:val="0"/>
                  <w:marBottom w:val="0"/>
                  <w:divBdr>
                    <w:top w:val="none" w:sz="0" w:space="0" w:color="auto"/>
                    <w:left w:val="none" w:sz="0" w:space="0" w:color="auto"/>
                    <w:bottom w:val="none" w:sz="0" w:space="0" w:color="auto"/>
                    <w:right w:val="none" w:sz="0" w:space="0" w:color="auto"/>
                  </w:divBdr>
                  <w:divsChild>
                    <w:div w:id="63575796">
                      <w:marLeft w:val="0"/>
                      <w:marRight w:val="0"/>
                      <w:marTop w:val="0"/>
                      <w:marBottom w:val="0"/>
                      <w:divBdr>
                        <w:top w:val="none" w:sz="0" w:space="0" w:color="auto"/>
                        <w:left w:val="none" w:sz="0" w:space="0" w:color="auto"/>
                        <w:bottom w:val="none" w:sz="0" w:space="0" w:color="auto"/>
                        <w:right w:val="none" w:sz="0" w:space="0" w:color="auto"/>
                      </w:divBdr>
                    </w:div>
                    <w:div w:id="690106922">
                      <w:marLeft w:val="0"/>
                      <w:marRight w:val="0"/>
                      <w:marTop w:val="0"/>
                      <w:marBottom w:val="0"/>
                      <w:divBdr>
                        <w:top w:val="none" w:sz="0" w:space="0" w:color="auto"/>
                        <w:left w:val="none" w:sz="0" w:space="0" w:color="auto"/>
                        <w:bottom w:val="none" w:sz="0" w:space="0" w:color="auto"/>
                        <w:right w:val="none" w:sz="0" w:space="0" w:color="auto"/>
                      </w:divBdr>
                    </w:div>
                    <w:div w:id="377776370">
                      <w:marLeft w:val="0"/>
                      <w:marRight w:val="0"/>
                      <w:marTop w:val="0"/>
                      <w:marBottom w:val="0"/>
                      <w:divBdr>
                        <w:top w:val="none" w:sz="0" w:space="0" w:color="auto"/>
                        <w:left w:val="none" w:sz="0" w:space="0" w:color="auto"/>
                        <w:bottom w:val="none" w:sz="0" w:space="0" w:color="auto"/>
                        <w:right w:val="none" w:sz="0" w:space="0" w:color="auto"/>
                      </w:divBdr>
                    </w:div>
                    <w:div w:id="548497423">
                      <w:marLeft w:val="0"/>
                      <w:marRight w:val="0"/>
                      <w:marTop w:val="0"/>
                      <w:marBottom w:val="0"/>
                      <w:divBdr>
                        <w:top w:val="none" w:sz="0" w:space="0" w:color="auto"/>
                        <w:left w:val="none" w:sz="0" w:space="0" w:color="auto"/>
                        <w:bottom w:val="none" w:sz="0" w:space="0" w:color="auto"/>
                        <w:right w:val="none" w:sz="0" w:space="0" w:color="auto"/>
                      </w:divBdr>
                    </w:div>
                    <w:div w:id="744305459">
                      <w:marLeft w:val="0"/>
                      <w:marRight w:val="0"/>
                      <w:marTop w:val="0"/>
                      <w:marBottom w:val="0"/>
                      <w:divBdr>
                        <w:top w:val="none" w:sz="0" w:space="0" w:color="auto"/>
                        <w:left w:val="none" w:sz="0" w:space="0" w:color="auto"/>
                        <w:bottom w:val="none" w:sz="0" w:space="0" w:color="auto"/>
                        <w:right w:val="none" w:sz="0" w:space="0" w:color="auto"/>
                      </w:divBdr>
                    </w:div>
                    <w:div w:id="848642015">
                      <w:marLeft w:val="0"/>
                      <w:marRight w:val="0"/>
                      <w:marTop w:val="0"/>
                      <w:marBottom w:val="0"/>
                      <w:divBdr>
                        <w:top w:val="none" w:sz="0" w:space="0" w:color="auto"/>
                        <w:left w:val="none" w:sz="0" w:space="0" w:color="auto"/>
                        <w:bottom w:val="none" w:sz="0" w:space="0" w:color="auto"/>
                        <w:right w:val="none" w:sz="0" w:space="0" w:color="auto"/>
                      </w:divBdr>
                    </w:div>
                  </w:divsChild>
                </w:div>
                <w:div w:id="2083258845">
                  <w:marLeft w:val="0"/>
                  <w:marRight w:val="0"/>
                  <w:marTop w:val="0"/>
                  <w:marBottom w:val="0"/>
                  <w:divBdr>
                    <w:top w:val="none" w:sz="0" w:space="0" w:color="auto"/>
                    <w:left w:val="none" w:sz="0" w:space="0" w:color="auto"/>
                    <w:bottom w:val="none" w:sz="0" w:space="0" w:color="auto"/>
                    <w:right w:val="none" w:sz="0" w:space="0" w:color="auto"/>
                  </w:divBdr>
                  <w:divsChild>
                    <w:div w:id="1305769103">
                      <w:marLeft w:val="0"/>
                      <w:marRight w:val="0"/>
                      <w:marTop w:val="0"/>
                      <w:marBottom w:val="0"/>
                      <w:divBdr>
                        <w:top w:val="none" w:sz="0" w:space="0" w:color="auto"/>
                        <w:left w:val="none" w:sz="0" w:space="0" w:color="auto"/>
                        <w:bottom w:val="none" w:sz="0" w:space="0" w:color="auto"/>
                        <w:right w:val="none" w:sz="0" w:space="0" w:color="auto"/>
                      </w:divBdr>
                    </w:div>
                    <w:div w:id="1260220189">
                      <w:marLeft w:val="0"/>
                      <w:marRight w:val="0"/>
                      <w:marTop w:val="0"/>
                      <w:marBottom w:val="0"/>
                      <w:divBdr>
                        <w:top w:val="none" w:sz="0" w:space="0" w:color="auto"/>
                        <w:left w:val="none" w:sz="0" w:space="0" w:color="auto"/>
                        <w:bottom w:val="none" w:sz="0" w:space="0" w:color="auto"/>
                        <w:right w:val="none" w:sz="0" w:space="0" w:color="auto"/>
                      </w:divBdr>
                    </w:div>
                    <w:div w:id="1307785026">
                      <w:marLeft w:val="0"/>
                      <w:marRight w:val="0"/>
                      <w:marTop w:val="0"/>
                      <w:marBottom w:val="0"/>
                      <w:divBdr>
                        <w:top w:val="none" w:sz="0" w:space="0" w:color="auto"/>
                        <w:left w:val="none" w:sz="0" w:space="0" w:color="auto"/>
                        <w:bottom w:val="none" w:sz="0" w:space="0" w:color="auto"/>
                        <w:right w:val="none" w:sz="0" w:space="0" w:color="auto"/>
                      </w:divBdr>
                    </w:div>
                    <w:div w:id="1838691697">
                      <w:marLeft w:val="0"/>
                      <w:marRight w:val="0"/>
                      <w:marTop w:val="0"/>
                      <w:marBottom w:val="0"/>
                      <w:divBdr>
                        <w:top w:val="none" w:sz="0" w:space="0" w:color="auto"/>
                        <w:left w:val="none" w:sz="0" w:space="0" w:color="auto"/>
                        <w:bottom w:val="none" w:sz="0" w:space="0" w:color="auto"/>
                        <w:right w:val="none" w:sz="0" w:space="0" w:color="auto"/>
                      </w:divBdr>
                    </w:div>
                    <w:div w:id="914896859">
                      <w:marLeft w:val="0"/>
                      <w:marRight w:val="0"/>
                      <w:marTop w:val="0"/>
                      <w:marBottom w:val="0"/>
                      <w:divBdr>
                        <w:top w:val="none" w:sz="0" w:space="0" w:color="auto"/>
                        <w:left w:val="none" w:sz="0" w:space="0" w:color="auto"/>
                        <w:bottom w:val="none" w:sz="0" w:space="0" w:color="auto"/>
                        <w:right w:val="none" w:sz="0" w:space="0" w:color="auto"/>
                      </w:divBdr>
                    </w:div>
                    <w:div w:id="1501119290">
                      <w:marLeft w:val="0"/>
                      <w:marRight w:val="0"/>
                      <w:marTop w:val="0"/>
                      <w:marBottom w:val="0"/>
                      <w:divBdr>
                        <w:top w:val="none" w:sz="0" w:space="0" w:color="auto"/>
                        <w:left w:val="none" w:sz="0" w:space="0" w:color="auto"/>
                        <w:bottom w:val="none" w:sz="0" w:space="0" w:color="auto"/>
                        <w:right w:val="none" w:sz="0" w:space="0" w:color="auto"/>
                      </w:divBdr>
                    </w:div>
                    <w:div w:id="444740063">
                      <w:marLeft w:val="0"/>
                      <w:marRight w:val="0"/>
                      <w:marTop w:val="0"/>
                      <w:marBottom w:val="0"/>
                      <w:divBdr>
                        <w:top w:val="none" w:sz="0" w:space="0" w:color="auto"/>
                        <w:left w:val="none" w:sz="0" w:space="0" w:color="auto"/>
                        <w:bottom w:val="none" w:sz="0" w:space="0" w:color="auto"/>
                        <w:right w:val="none" w:sz="0" w:space="0" w:color="auto"/>
                      </w:divBdr>
                    </w:div>
                    <w:div w:id="1593778195">
                      <w:marLeft w:val="0"/>
                      <w:marRight w:val="0"/>
                      <w:marTop w:val="0"/>
                      <w:marBottom w:val="0"/>
                      <w:divBdr>
                        <w:top w:val="none" w:sz="0" w:space="0" w:color="auto"/>
                        <w:left w:val="none" w:sz="0" w:space="0" w:color="auto"/>
                        <w:bottom w:val="none" w:sz="0" w:space="0" w:color="auto"/>
                        <w:right w:val="none" w:sz="0" w:space="0" w:color="auto"/>
                      </w:divBdr>
                    </w:div>
                  </w:divsChild>
                </w:div>
                <w:div w:id="1917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4221</Words>
  <Characters>25332</Characters>
  <Application>Microsoft Office Word</Application>
  <DocSecurity>0</DocSecurity>
  <Lines>211</Lines>
  <Paragraphs>58</Paragraphs>
  <ScaleCrop>false</ScaleCrop>
  <Company/>
  <LinksUpToDate>false</LinksUpToDate>
  <CharactersWithSpaces>29495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2017-10-20T09:37:00Z</dcterms:created>
  <dcterms:modified xsi:type="dcterms:W3CDTF">2017-10-20T09:40:00Z</dcterms:modified>
</cp:coreProperties>
</file>