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B1330" w14:textId="77777777" w:rsidR="00A436CC" w:rsidRPr="00A436CC" w:rsidRDefault="00A436CC" w:rsidP="00A436CC">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A436CC">
        <w:rPr>
          <w:rFonts w:ascii="Arial" w:eastAsia="Times New Roman" w:hAnsi="Arial" w:cs="Arial"/>
          <w:vanish/>
          <w:sz w:val="16"/>
          <w:szCs w:val="16"/>
          <w:lang w:eastAsia="pl-PL"/>
        </w:rPr>
        <w:t>Początek formularza</w:t>
      </w:r>
    </w:p>
    <w:p w14:paraId="1FDBDCC6" w14:textId="77777777" w:rsidR="00A436CC" w:rsidRPr="00A436CC" w:rsidRDefault="00A436CC" w:rsidP="00633E6F">
      <w:pPr>
        <w:spacing w:after="240" w:line="240" w:lineRule="auto"/>
        <w:rPr>
          <w:rFonts w:ascii="Times New Roman" w:eastAsia="Times New Roman" w:hAnsi="Times New Roman" w:cs="Times New Roman"/>
          <w:b/>
          <w:sz w:val="24"/>
          <w:szCs w:val="24"/>
          <w:lang w:eastAsia="pl-PL"/>
        </w:rPr>
      </w:pP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sz w:val="24"/>
          <w:szCs w:val="24"/>
          <w:lang w:eastAsia="pl-PL"/>
        </w:rPr>
        <w:t>Ogłoszenie nr 590494-N-2018 z dnia 2018-07-17 r.</w:t>
      </w:r>
    </w:p>
    <w:p w14:paraId="0E904D0D" w14:textId="77777777" w:rsidR="00633E6F" w:rsidRDefault="00A436CC" w:rsidP="00A436CC">
      <w:pPr>
        <w:spacing w:after="0" w:line="240" w:lineRule="auto"/>
        <w:jc w:val="center"/>
        <w:rPr>
          <w:rFonts w:ascii="Times New Roman" w:eastAsia="Times New Roman" w:hAnsi="Times New Roman" w:cs="Times New Roman"/>
          <w:b/>
          <w:sz w:val="24"/>
          <w:szCs w:val="24"/>
          <w:lang w:eastAsia="pl-PL"/>
        </w:rPr>
      </w:pPr>
      <w:r w:rsidRPr="00A436CC">
        <w:rPr>
          <w:rFonts w:ascii="Times New Roman" w:eastAsia="Times New Roman" w:hAnsi="Times New Roman" w:cs="Times New Roman"/>
          <w:b/>
          <w:sz w:val="24"/>
          <w:szCs w:val="24"/>
          <w:lang w:eastAsia="pl-PL"/>
        </w:rPr>
        <w:t xml:space="preserve">Gmina Żychlin: Przebudowa ul. 3-go Maja w rejonie skrzyżowania z ulicami: </w:t>
      </w:r>
    </w:p>
    <w:p w14:paraId="50B16495" w14:textId="6B2F3EFC" w:rsidR="00A436CC" w:rsidRPr="00A436CC" w:rsidRDefault="00A436CC" w:rsidP="00A436CC">
      <w:pPr>
        <w:spacing w:after="0" w:line="240" w:lineRule="auto"/>
        <w:jc w:val="center"/>
        <w:rPr>
          <w:rFonts w:ascii="Times New Roman" w:eastAsia="Times New Roman" w:hAnsi="Times New Roman" w:cs="Times New Roman"/>
          <w:b/>
          <w:sz w:val="24"/>
          <w:szCs w:val="24"/>
          <w:lang w:eastAsia="pl-PL"/>
        </w:rPr>
      </w:pPr>
      <w:r w:rsidRPr="00A436CC">
        <w:rPr>
          <w:rFonts w:ascii="Times New Roman" w:eastAsia="Times New Roman" w:hAnsi="Times New Roman" w:cs="Times New Roman"/>
          <w:b/>
          <w:sz w:val="24"/>
          <w:szCs w:val="24"/>
          <w:lang w:eastAsia="pl-PL"/>
        </w:rPr>
        <w:t>Plac Wolności oraz Ks. Ściegiennego w Żychlinie</w:t>
      </w:r>
      <w:r w:rsidRPr="00A436CC">
        <w:rPr>
          <w:rFonts w:ascii="Times New Roman" w:eastAsia="Times New Roman" w:hAnsi="Times New Roman" w:cs="Times New Roman"/>
          <w:b/>
          <w:sz w:val="24"/>
          <w:szCs w:val="24"/>
          <w:lang w:eastAsia="pl-PL"/>
        </w:rPr>
        <w:br/>
        <w:t>OGŁOSZENIE O ZAMÓWIENIU - Roboty budowlane</w:t>
      </w:r>
    </w:p>
    <w:p w14:paraId="7B89A942" w14:textId="77777777" w:rsidR="00633E6F" w:rsidRDefault="00633E6F" w:rsidP="00A436CC">
      <w:pPr>
        <w:spacing w:after="0" w:line="240" w:lineRule="auto"/>
        <w:rPr>
          <w:rFonts w:ascii="Times New Roman" w:eastAsia="Times New Roman" w:hAnsi="Times New Roman" w:cs="Times New Roman"/>
          <w:b/>
          <w:bCs/>
          <w:sz w:val="24"/>
          <w:szCs w:val="24"/>
          <w:lang w:eastAsia="pl-PL"/>
        </w:rPr>
      </w:pPr>
    </w:p>
    <w:p w14:paraId="406C7B00" w14:textId="6CAE7349"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Zamieszczanie ogłoszenia:</w:t>
      </w:r>
      <w:r w:rsidRPr="00A436CC">
        <w:rPr>
          <w:rFonts w:ascii="Times New Roman" w:eastAsia="Times New Roman" w:hAnsi="Times New Roman" w:cs="Times New Roman"/>
          <w:sz w:val="24"/>
          <w:szCs w:val="24"/>
          <w:lang w:eastAsia="pl-PL"/>
        </w:rPr>
        <w:t xml:space="preserve"> Zamieszczanie obowiązkowe </w:t>
      </w:r>
    </w:p>
    <w:p w14:paraId="1CB784CC"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Ogłoszenie dotyczy:</w:t>
      </w:r>
      <w:r w:rsidRPr="00A436CC">
        <w:rPr>
          <w:rFonts w:ascii="Times New Roman" w:eastAsia="Times New Roman" w:hAnsi="Times New Roman" w:cs="Times New Roman"/>
          <w:sz w:val="24"/>
          <w:szCs w:val="24"/>
          <w:lang w:eastAsia="pl-PL"/>
        </w:rPr>
        <w:t xml:space="preserve"> Zamówienia publicznego </w:t>
      </w:r>
    </w:p>
    <w:p w14:paraId="476E38C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A846296"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p>
    <w:p w14:paraId="73C6F4D9"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Nazwa projektu lub programu</w:t>
      </w:r>
      <w:r>
        <w:rPr>
          <w:rFonts w:ascii="Times New Roman" w:eastAsia="Times New Roman" w:hAnsi="Times New Roman" w:cs="Times New Roman"/>
          <w:sz w:val="24"/>
          <w:szCs w:val="24"/>
          <w:lang w:eastAsia="pl-PL"/>
        </w:rPr>
        <w:t xml:space="preserve"> </w:t>
      </w:r>
    </w:p>
    <w:p w14:paraId="32AC194D"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F536B2E"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r w:rsidRPr="00A436C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436CC">
        <w:rPr>
          <w:rFonts w:ascii="Times New Roman" w:eastAsia="Times New Roman" w:hAnsi="Times New Roman" w:cs="Times New Roman"/>
          <w:sz w:val="24"/>
          <w:szCs w:val="24"/>
          <w:lang w:eastAsia="pl-PL"/>
        </w:rPr>
        <w:br/>
      </w:r>
    </w:p>
    <w:p w14:paraId="0E436CC6"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u w:val="single"/>
          <w:lang w:eastAsia="pl-PL"/>
        </w:rPr>
        <w:t>SEKCJA I: ZAMAWIAJĄCY</w:t>
      </w:r>
      <w:r w:rsidRPr="00A436CC">
        <w:rPr>
          <w:rFonts w:ascii="Times New Roman" w:eastAsia="Times New Roman" w:hAnsi="Times New Roman" w:cs="Times New Roman"/>
          <w:sz w:val="24"/>
          <w:szCs w:val="24"/>
          <w:lang w:eastAsia="pl-PL"/>
        </w:rPr>
        <w:t xml:space="preserve"> </w:t>
      </w:r>
    </w:p>
    <w:p w14:paraId="4BB0B016"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Postępowanie przeprowadza centralny zamawiający </w:t>
      </w:r>
    </w:p>
    <w:p w14:paraId="546012C2"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p>
    <w:p w14:paraId="04BC835B"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F07FC98"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p>
    <w:p w14:paraId="0072387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Informacje na temat podmiotu któremu zamawiający powierzył/powierzyli prowadzenie postępowania:</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Postępowanie jest przeprowadzane wspólnie przez zamawiających</w:t>
      </w:r>
      <w:r w:rsidRPr="00A436CC">
        <w:rPr>
          <w:rFonts w:ascii="Times New Roman" w:eastAsia="Times New Roman" w:hAnsi="Times New Roman" w:cs="Times New Roman"/>
          <w:sz w:val="24"/>
          <w:szCs w:val="24"/>
          <w:lang w:eastAsia="pl-PL"/>
        </w:rPr>
        <w:t xml:space="preserve"> </w:t>
      </w:r>
    </w:p>
    <w:p w14:paraId="38EC5677"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r w:rsidRPr="00A436CC">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24"/>
          <w:szCs w:val="24"/>
          <w:lang w:eastAsia="pl-PL"/>
        </w:rPr>
        <w:t xml:space="preserve">ów wraz z danymi do kontaktów: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DBDE008"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p>
    <w:p w14:paraId="58487F2D"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Informacje dodatkowe:</w:t>
      </w:r>
      <w:r w:rsidRPr="00A436CC">
        <w:rPr>
          <w:rFonts w:ascii="Times New Roman" w:eastAsia="Times New Roman" w:hAnsi="Times New Roman" w:cs="Times New Roman"/>
          <w:sz w:val="24"/>
          <w:szCs w:val="24"/>
          <w:lang w:eastAsia="pl-PL"/>
        </w:rPr>
        <w:t xml:space="preserve"> </w:t>
      </w:r>
    </w:p>
    <w:p w14:paraId="7043CD3E"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 1) NAZWA I ADRES: </w:t>
      </w:r>
      <w:r w:rsidRPr="00A436CC">
        <w:rPr>
          <w:rFonts w:ascii="Times New Roman" w:eastAsia="Times New Roman" w:hAnsi="Times New Roman" w:cs="Times New Roman"/>
          <w:sz w:val="24"/>
          <w:szCs w:val="24"/>
          <w:lang w:eastAsia="pl-PL"/>
        </w:rPr>
        <w:t xml:space="preserve">Gmina Żychlin, krajowy numer identyfikacyjny 61101551400000, ul. Barlickiego  15 , 99-320   Żychlin, woj. łódzkie, państwo Polska, tel. 24 3512032, e-mail sekretariat@gminazychlin.pl, faks 24 3512031. </w:t>
      </w:r>
      <w:r w:rsidRPr="00A436CC">
        <w:rPr>
          <w:rFonts w:ascii="Times New Roman" w:eastAsia="Times New Roman" w:hAnsi="Times New Roman" w:cs="Times New Roman"/>
          <w:sz w:val="24"/>
          <w:szCs w:val="24"/>
          <w:lang w:eastAsia="pl-PL"/>
        </w:rPr>
        <w:br/>
        <w:t xml:space="preserve">Adres strony internetowej (URL): www.bip.gminazychlin.pl </w:t>
      </w:r>
      <w:r w:rsidRPr="00A436CC">
        <w:rPr>
          <w:rFonts w:ascii="Times New Roman" w:eastAsia="Times New Roman" w:hAnsi="Times New Roman" w:cs="Times New Roman"/>
          <w:sz w:val="24"/>
          <w:szCs w:val="24"/>
          <w:lang w:eastAsia="pl-PL"/>
        </w:rPr>
        <w:br/>
        <w:t xml:space="preserve">Adres profilu nabywcy: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7425B2F0"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 2) RODZAJ ZAMAWIAJĄCEGO: </w:t>
      </w:r>
      <w:r>
        <w:rPr>
          <w:rFonts w:ascii="Times New Roman" w:eastAsia="Times New Roman" w:hAnsi="Times New Roman" w:cs="Times New Roman"/>
          <w:sz w:val="24"/>
          <w:szCs w:val="24"/>
          <w:lang w:eastAsia="pl-PL"/>
        </w:rPr>
        <w:t xml:space="preserve">Administracja samorządowa </w:t>
      </w:r>
    </w:p>
    <w:p w14:paraId="654EA549"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I.3) WSPÓLNE UDZIELANIE ZAMÓWIENIA </w:t>
      </w:r>
      <w:r w:rsidRPr="00A436CC">
        <w:rPr>
          <w:rFonts w:ascii="Times New Roman" w:eastAsia="Times New Roman" w:hAnsi="Times New Roman" w:cs="Times New Roman"/>
          <w:b/>
          <w:bCs/>
          <w:i/>
          <w:iCs/>
          <w:sz w:val="24"/>
          <w:szCs w:val="24"/>
          <w:lang w:eastAsia="pl-PL"/>
        </w:rPr>
        <w:t>(jeżeli dotyczy)</w:t>
      </w:r>
      <w:r w:rsidRPr="00A436CC">
        <w:rPr>
          <w:rFonts w:ascii="Times New Roman" w:eastAsia="Times New Roman" w:hAnsi="Times New Roman" w:cs="Times New Roman"/>
          <w:b/>
          <w:bCs/>
          <w:sz w:val="24"/>
          <w:szCs w:val="24"/>
          <w:lang w:eastAsia="pl-PL"/>
        </w:rPr>
        <w:t xml:space="preserve">: </w:t>
      </w:r>
    </w:p>
    <w:p w14:paraId="1527C45A"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sz w:val="24"/>
          <w:szCs w:val="24"/>
          <w:lang w:eastAsia="pl-PL"/>
        </w:rPr>
        <w:t xml:space="preserve">cz pozostałych zamawiających): </w:t>
      </w:r>
    </w:p>
    <w:p w14:paraId="31A47A9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I.4) KOMUNIKACJA: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436CC">
        <w:rPr>
          <w:rFonts w:ascii="Times New Roman" w:eastAsia="Times New Roman" w:hAnsi="Times New Roman" w:cs="Times New Roman"/>
          <w:sz w:val="24"/>
          <w:szCs w:val="24"/>
          <w:lang w:eastAsia="pl-PL"/>
        </w:rPr>
        <w:t xml:space="preserve"> </w:t>
      </w:r>
    </w:p>
    <w:p w14:paraId="0DFF36FE"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Tak </w:t>
      </w:r>
      <w:r w:rsidRPr="00A436CC">
        <w:rPr>
          <w:rFonts w:ascii="Times New Roman" w:eastAsia="Times New Roman" w:hAnsi="Times New Roman" w:cs="Times New Roman"/>
          <w:sz w:val="24"/>
          <w:szCs w:val="24"/>
          <w:lang w:eastAsia="pl-PL"/>
        </w:rPr>
        <w:br/>
        <w:t xml:space="preserve">www.bip.gminazychlin.pl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2ED5CBB"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Tak </w:t>
      </w:r>
      <w:r w:rsidRPr="00A436CC">
        <w:rPr>
          <w:rFonts w:ascii="Times New Roman" w:eastAsia="Times New Roman" w:hAnsi="Times New Roman" w:cs="Times New Roman"/>
          <w:sz w:val="24"/>
          <w:szCs w:val="24"/>
          <w:lang w:eastAsia="pl-PL"/>
        </w:rPr>
        <w:br/>
        <w:t xml:space="preserve">www.bip.gminazychlin.pl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70B3D16"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Oferty lub wnioski o dopuszczenie do udziału w postępowaniu należy przesyłać:</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Elektronicznie</w:t>
      </w:r>
      <w:r w:rsidRPr="00A436CC">
        <w:rPr>
          <w:rFonts w:ascii="Times New Roman" w:eastAsia="Times New Roman" w:hAnsi="Times New Roman" w:cs="Times New Roman"/>
          <w:sz w:val="24"/>
          <w:szCs w:val="24"/>
          <w:lang w:eastAsia="pl-PL"/>
        </w:rPr>
        <w:t xml:space="preserve"> </w:t>
      </w:r>
    </w:p>
    <w:p w14:paraId="453355F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14:paraId="5D7526C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 xml:space="preserve">Tak </w:t>
      </w:r>
      <w:r w:rsidRPr="00A436CC">
        <w:rPr>
          <w:rFonts w:ascii="Times New Roman" w:eastAsia="Times New Roman" w:hAnsi="Times New Roman" w:cs="Times New Roman"/>
          <w:sz w:val="24"/>
          <w:szCs w:val="24"/>
          <w:lang w:eastAsia="pl-PL"/>
        </w:rPr>
        <w:br/>
        <w:t xml:space="preserve">Inny sposób: </w:t>
      </w:r>
      <w:r w:rsidRPr="00A436CC">
        <w:rPr>
          <w:rFonts w:ascii="Times New Roman" w:eastAsia="Times New Roman" w:hAnsi="Times New Roman" w:cs="Times New Roman"/>
          <w:sz w:val="24"/>
          <w:szCs w:val="24"/>
          <w:lang w:eastAsia="pl-PL"/>
        </w:rPr>
        <w:br/>
        <w:t xml:space="preserve">Oferty składa się pod rygorem nieważności w formie pisemnej. </w:t>
      </w:r>
      <w:r w:rsidRPr="00A436CC">
        <w:rPr>
          <w:rFonts w:ascii="Times New Roman" w:eastAsia="Times New Roman" w:hAnsi="Times New Roman" w:cs="Times New Roman"/>
          <w:sz w:val="24"/>
          <w:szCs w:val="24"/>
          <w:lang w:eastAsia="pl-PL"/>
        </w:rPr>
        <w:br/>
        <w:t xml:space="preserve">Adres: </w:t>
      </w:r>
      <w:r w:rsidRPr="00A436CC">
        <w:rPr>
          <w:rFonts w:ascii="Times New Roman" w:eastAsia="Times New Roman" w:hAnsi="Times New Roman" w:cs="Times New Roman"/>
          <w:sz w:val="24"/>
          <w:szCs w:val="24"/>
          <w:lang w:eastAsia="pl-PL"/>
        </w:rPr>
        <w:br/>
        <w:t xml:space="preserve">Urząd Gminy w Żychlinie, ul. Barlickiego 15, 99-320 Żychlin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436CC">
        <w:rPr>
          <w:rFonts w:ascii="Times New Roman" w:eastAsia="Times New Roman" w:hAnsi="Times New Roman" w:cs="Times New Roman"/>
          <w:sz w:val="24"/>
          <w:szCs w:val="24"/>
          <w:lang w:eastAsia="pl-PL"/>
        </w:rPr>
        <w:t xml:space="preserve"> </w:t>
      </w:r>
    </w:p>
    <w:p w14:paraId="725CFEB9"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r w:rsidRPr="00A436C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436CC">
        <w:rPr>
          <w:rFonts w:ascii="Times New Roman" w:eastAsia="Times New Roman" w:hAnsi="Times New Roman" w:cs="Times New Roman"/>
          <w:sz w:val="24"/>
          <w:szCs w:val="24"/>
          <w:lang w:eastAsia="pl-PL"/>
        </w:rPr>
        <w:br/>
      </w:r>
    </w:p>
    <w:p w14:paraId="74A4F105"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u w:val="single"/>
          <w:lang w:eastAsia="pl-PL"/>
        </w:rPr>
        <w:t xml:space="preserve">SEKCJA II: PRZEDMIOT ZAMÓWIENIA </w:t>
      </w:r>
    </w:p>
    <w:p w14:paraId="76BF49B8"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II.1) Nazwa nadana zamówieniu przez zamawiającego: </w:t>
      </w:r>
      <w:r w:rsidRPr="00A436CC">
        <w:rPr>
          <w:rFonts w:ascii="Times New Roman" w:eastAsia="Times New Roman" w:hAnsi="Times New Roman" w:cs="Times New Roman"/>
          <w:sz w:val="24"/>
          <w:szCs w:val="24"/>
          <w:lang w:eastAsia="pl-PL"/>
        </w:rPr>
        <w:t xml:space="preserve">Przebudowa ul. 3-go Maja w rejonie skrzyżowania z ulicami: Plac Wolności oraz Ks. Ściegiennego w Żychlinie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Numer referencyjny: </w:t>
      </w:r>
      <w:r w:rsidRPr="00A436CC">
        <w:rPr>
          <w:rFonts w:ascii="Times New Roman" w:eastAsia="Times New Roman" w:hAnsi="Times New Roman" w:cs="Times New Roman"/>
          <w:sz w:val="24"/>
          <w:szCs w:val="24"/>
          <w:lang w:eastAsia="pl-PL"/>
        </w:rPr>
        <w:t xml:space="preserve">BPI.271.9.2018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14:paraId="237C1041" w14:textId="77777777" w:rsidR="00A436CC" w:rsidRPr="00A436CC" w:rsidRDefault="00A436CC" w:rsidP="00A436CC">
      <w:pPr>
        <w:spacing w:after="0" w:line="240" w:lineRule="auto"/>
        <w:jc w:val="both"/>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p>
    <w:p w14:paraId="6988638E"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II.2) Rodzaj zamówienia: </w:t>
      </w:r>
      <w:r w:rsidRPr="00A436CC">
        <w:rPr>
          <w:rFonts w:ascii="Times New Roman" w:eastAsia="Times New Roman" w:hAnsi="Times New Roman" w:cs="Times New Roman"/>
          <w:sz w:val="24"/>
          <w:szCs w:val="24"/>
          <w:lang w:eastAsia="pl-PL"/>
        </w:rPr>
        <w:t xml:space="preserve">Roboty budowlane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II.3) Informacja o możliwości składania ofert częściowych</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 xml:space="preserve">Zamówienie podzielone jest na części: </w:t>
      </w:r>
    </w:p>
    <w:p w14:paraId="3060258A"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Oferty lub wnioski o dopuszczenie do udziału w postępowaniu można składać w odniesieniu do:</w:t>
      </w:r>
      <w:r>
        <w:rPr>
          <w:rFonts w:ascii="Times New Roman" w:eastAsia="Times New Roman" w:hAnsi="Times New Roman" w:cs="Times New Roman"/>
          <w:sz w:val="24"/>
          <w:szCs w:val="24"/>
          <w:lang w:eastAsia="pl-PL"/>
        </w:rPr>
        <w:t xml:space="preserve"> </w:t>
      </w:r>
    </w:p>
    <w:p w14:paraId="738CE8A2"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Zamawiający zastrzega sobie prawo do udzielenia łącznie następujących części lub grup części:</w:t>
      </w:r>
      <w:r>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II.4) Krótki opis przedmiotu zamówienia </w:t>
      </w:r>
      <w:r w:rsidRPr="00A436C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436C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436CC">
        <w:rPr>
          <w:rFonts w:ascii="Times New Roman" w:eastAsia="Times New Roman" w:hAnsi="Times New Roman" w:cs="Times New Roman"/>
          <w:sz w:val="24"/>
          <w:szCs w:val="24"/>
          <w:lang w:eastAsia="pl-PL"/>
        </w:rPr>
        <w:t xml:space="preserve">1. Przedmiotem zamówienia jest: wykonanie robót budowlanych w ramach zadania inwestycyjnego pn.: Przebudowa ul. 3-go Maja w rejonie skrzyżowania z ulicami: Plac Wolności oraz Ks. Ściegiennego w Żychlinie 2. Przedmiot zamówienia obejmuje: a) modernizację istniejącego skrzyżowania poprzez zmianę jego geometrii oraz wydzielenie placu dla Ochotniczej Straży Pożarnej, b) wymiana nawierzchni i podbudowy istniejącego placu przed budynkiem Ochotniczej Straży Pożarnej, c) wymiana nawierzchni i podbudowy fragmentów chodnika, d) wykonanie stanowisk postojowych dla samochodów osobowych, e) wykonanie nakładki z betonu asfaltowego na istniejącej nawierzchni. 3. Szczegółowy zakres przedmiotu zamówienia określają niżej wymienione dokumenty: a) projekt budowlano – wykonawczy; b) przedmiar robót- materiał informacyjny; c) Specyfikacja techniczna (STWiORB); d) docelowa organizacja ruchu. 4. Ponadto opis przedmiotu zamówienia określają: Wzór umowy ( Załącznik Nr 8 do SIWZ) oraz dokumenty wymienione w pkt. 3. 5. Termin wykonania zamówienia : Rozpoczęcie - 7 dni od podpisania umowy Zakończenie - w terminie nie dłuższym niż do 28.09.2018 r. 6. Podwykonawcy. Wykonawca powinien wskazać części zamówienia, których wykonanie zamierza powierzyć podwykonawcom. Powyższe informacje powinny zostać podane w załączonym do oferty formularzu pn. „Zakres cześć/części przedmiotu zamówienia, którego/ych wykonania Wykonawca zamierza powierzyć podwykonawcom wraz z podaniem firm podwykonawców” – zgodnym w treści ze wzorem stanowiącym Załącznik Nr 7 do SIWZ. Uwaga: W przypadku realizacji zamówienia bez udziału podwykonawców, na przedmiotowym załączniku należy złożyć oświadczenie o treści: „zamówienie zostanie zrealizowane bez udziału podwykonawców”. W przypadku powierzenia podwykonawcy części przedmiotu zamówienia w trakcie jego realizacji Zamawiający wymaga przedstawienia przez Wykonawcę oświadczenia , o którym mowa w art. 25 a ust. 1.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określają postanowienia wzoru umowy stanowiącej załącznik Nr 8 do SIWZ. 9. Zamawiający wymaga zatrudnienia na podstawie umowy o pracę przez wykonawcę lub podwykonawcę (art. 29 ust. 3 a uzp) : 1) Zamawiający wymaga zatrudnienia na podstawie umowy o pracę przez wykonawcę lub podwykonawcę osób wykonujących wskazane poniżej </w:t>
      </w:r>
      <w:r w:rsidRPr="00A436CC">
        <w:rPr>
          <w:rFonts w:ascii="Times New Roman" w:eastAsia="Times New Roman" w:hAnsi="Times New Roman" w:cs="Times New Roman"/>
          <w:sz w:val="24"/>
          <w:szCs w:val="24"/>
          <w:lang w:eastAsia="pl-PL"/>
        </w:rPr>
        <w:lastRenderedPageBreak/>
        <w:t xml:space="preserve">czynności w trakcie realizacji zamówienia: – roboty ogólnobudowlane - drogowe, w tym w szczególności wykonywane przez brukarza, betoniarza, kierowców i operatorów sprzętu budowlanego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5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10. Ilekroć w niniejszej SIWZ wraz z załącznikami jest mowa o materiałach lub wyrobach z podaniem znaków towarowych, patentów, nazw własnych, pochodzenia oraz odniesienie do norm to przyjmuje się, że wskazaniom takim towarzyszą wyrazy „lub równoważne”. Oznaczenia te służą wyłącznie do opisania minimalnych parametrów technicznych, które powinny spełniać te produkty. Zamawiający podkreśla, iż zgodnie z art. 30 ust. 5 ustawy Pzp ciężar udowodnienia, że oferowany przedmiot zamówienia jest równoważny w stosunku do wymagań określonych przez Zamawiającego w SIWZ wraz z załącznikami spoczywa na składającym ofertę. Zamawiający za produkt równoważny będzie uznawał towar o nie gorszych parametrach technicznych niż wskazane w opisie przedmiotu zamówienia.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II.5) Główny kod CPV: </w:t>
      </w:r>
      <w:r w:rsidRPr="00A436CC">
        <w:rPr>
          <w:rFonts w:ascii="Times New Roman" w:eastAsia="Times New Roman" w:hAnsi="Times New Roman" w:cs="Times New Roman"/>
          <w:sz w:val="24"/>
          <w:szCs w:val="24"/>
          <w:lang w:eastAsia="pl-PL"/>
        </w:rPr>
        <w:t xml:space="preserve">45233140-2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Dodatkowe kody CPV:</w:t>
      </w:r>
      <w:r w:rsidRPr="00A436C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436CC" w:rsidRPr="00A436CC" w14:paraId="5A24B136" w14:textId="77777777" w:rsidTr="00A436CC">
        <w:tc>
          <w:tcPr>
            <w:tcW w:w="0" w:type="auto"/>
            <w:tcBorders>
              <w:top w:val="single" w:sz="6" w:space="0" w:color="000000"/>
              <w:left w:val="single" w:sz="6" w:space="0" w:color="000000"/>
              <w:bottom w:val="single" w:sz="6" w:space="0" w:color="000000"/>
              <w:right w:val="single" w:sz="6" w:space="0" w:color="000000"/>
            </w:tcBorders>
            <w:vAlign w:val="center"/>
            <w:hideMark/>
          </w:tcPr>
          <w:p w14:paraId="7FC59651"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Kod CPV</w:t>
            </w:r>
          </w:p>
        </w:tc>
      </w:tr>
      <w:tr w:rsidR="00A436CC" w:rsidRPr="00A436CC" w14:paraId="7D433A69" w14:textId="77777777" w:rsidTr="00A436CC">
        <w:tc>
          <w:tcPr>
            <w:tcW w:w="0" w:type="auto"/>
            <w:tcBorders>
              <w:top w:val="single" w:sz="6" w:space="0" w:color="000000"/>
              <w:left w:val="single" w:sz="6" w:space="0" w:color="000000"/>
              <w:bottom w:val="single" w:sz="6" w:space="0" w:color="000000"/>
              <w:right w:val="single" w:sz="6" w:space="0" w:color="000000"/>
            </w:tcBorders>
            <w:vAlign w:val="center"/>
            <w:hideMark/>
          </w:tcPr>
          <w:p w14:paraId="4CAF5456"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45100000-8</w:t>
            </w:r>
          </w:p>
        </w:tc>
      </w:tr>
      <w:tr w:rsidR="00A436CC" w:rsidRPr="00A436CC" w14:paraId="77DF572A" w14:textId="77777777" w:rsidTr="00A436CC">
        <w:tc>
          <w:tcPr>
            <w:tcW w:w="0" w:type="auto"/>
            <w:tcBorders>
              <w:top w:val="single" w:sz="6" w:space="0" w:color="000000"/>
              <w:left w:val="single" w:sz="6" w:space="0" w:color="000000"/>
              <w:bottom w:val="single" w:sz="6" w:space="0" w:color="000000"/>
              <w:right w:val="single" w:sz="6" w:space="0" w:color="000000"/>
            </w:tcBorders>
            <w:vAlign w:val="center"/>
            <w:hideMark/>
          </w:tcPr>
          <w:p w14:paraId="1724BFD0"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45111000-8</w:t>
            </w:r>
          </w:p>
        </w:tc>
      </w:tr>
      <w:tr w:rsidR="00A436CC" w:rsidRPr="00A436CC" w14:paraId="38E76DE5" w14:textId="77777777" w:rsidTr="00A436CC">
        <w:tc>
          <w:tcPr>
            <w:tcW w:w="0" w:type="auto"/>
            <w:tcBorders>
              <w:top w:val="single" w:sz="6" w:space="0" w:color="000000"/>
              <w:left w:val="single" w:sz="6" w:space="0" w:color="000000"/>
              <w:bottom w:val="single" w:sz="6" w:space="0" w:color="000000"/>
              <w:right w:val="single" w:sz="6" w:space="0" w:color="000000"/>
            </w:tcBorders>
            <w:vAlign w:val="center"/>
            <w:hideMark/>
          </w:tcPr>
          <w:p w14:paraId="4E1FE6D6"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45233000-9</w:t>
            </w:r>
          </w:p>
        </w:tc>
      </w:tr>
    </w:tbl>
    <w:p w14:paraId="216FAEFA"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lastRenderedPageBreak/>
        <w:br/>
      </w:r>
      <w:r w:rsidRPr="00A436CC">
        <w:rPr>
          <w:rFonts w:ascii="Times New Roman" w:eastAsia="Times New Roman" w:hAnsi="Times New Roman" w:cs="Times New Roman"/>
          <w:b/>
          <w:bCs/>
          <w:sz w:val="24"/>
          <w:szCs w:val="24"/>
          <w:lang w:eastAsia="pl-PL"/>
        </w:rPr>
        <w:t xml:space="preserve">II.6) Całkowita wartość zamówienia </w:t>
      </w:r>
      <w:r w:rsidRPr="00A436CC">
        <w:rPr>
          <w:rFonts w:ascii="Times New Roman" w:eastAsia="Times New Roman" w:hAnsi="Times New Roman" w:cs="Times New Roman"/>
          <w:i/>
          <w:iCs/>
          <w:sz w:val="24"/>
          <w:szCs w:val="24"/>
          <w:lang w:eastAsia="pl-PL"/>
        </w:rPr>
        <w:t>(jeżeli zamawiający podaje informacje o wartości zamówienia)</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 xml:space="preserve">Wartość bez VAT: </w:t>
      </w:r>
      <w:r w:rsidRPr="00A436CC">
        <w:rPr>
          <w:rFonts w:ascii="Times New Roman" w:eastAsia="Times New Roman" w:hAnsi="Times New Roman" w:cs="Times New Roman"/>
          <w:sz w:val="24"/>
          <w:szCs w:val="24"/>
          <w:lang w:eastAsia="pl-PL"/>
        </w:rPr>
        <w:br/>
        <w:t xml:space="preserve">Waluta: </w:t>
      </w:r>
    </w:p>
    <w:p w14:paraId="54987CEB"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436CC">
        <w:rPr>
          <w:rFonts w:ascii="Times New Roman" w:eastAsia="Times New Roman" w:hAnsi="Times New Roman" w:cs="Times New Roman"/>
          <w:sz w:val="24"/>
          <w:szCs w:val="24"/>
          <w:lang w:eastAsia="pl-PL"/>
        </w:rPr>
        <w:t xml:space="preserve"> </w:t>
      </w:r>
    </w:p>
    <w:p w14:paraId="78FD23E0"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436CC">
        <w:rPr>
          <w:rFonts w:ascii="Times New Roman" w:eastAsia="Times New Roman" w:hAnsi="Times New Roman" w:cs="Times New Roman"/>
          <w:sz w:val="24"/>
          <w:szCs w:val="24"/>
          <w:lang w:eastAsia="pl-PL"/>
        </w:rPr>
        <w:t xml:space="preserve">Nie </w:t>
      </w:r>
      <w:r w:rsidRPr="00A436C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miesiącach:   </w:t>
      </w:r>
      <w:r w:rsidRPr="00A436CC">
        <w:rPr>
          <w:rFonts w:ascii="Times New Roman" w:eastAsia="Times New Roman" w:hAnsi="Times New Roman" w:cs="Times New Roman"/>
          <w:i/>
          <w:iCs/>
          <w:sz w:val="24"/>
          <w:szCs w:val="24"/>
          <w:lang w:eastAsia="pl-PL"/>
        </w:rPr>
        <w:t xml:space="preserve"> lub </w:t>
      </w:r>
      <w:r w:rsidRPr="00A436CC">
        <w:rPr>
          <w:rFonts w:ascii="Times New Roman" w:eastAsia="Times New Roman" w:hAnsi="Times New Roman" w:cs="Times New Roman"/>
          <w:b/>
          <w:bCs/>
          <w:sz w:val="24"/>
          <w:szCs w:val="24"/>
          <w:lang w:eastAsia="pl-PL"/>
        </w:rPr>
        <w:t>dniach:</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i/>
          <w:iCs/>
          <w:sz w:val="24"/>
          <w:szCs w:val="24"/>
          <w:lang w:eastAsia="pl-PL"/>
        </w:rPr>
        <w:t>lub</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data rozpoczęcia: </w:t>
      </w:r>
      <w:r w:rsidRPr="00A436CC">
        <w:rPr>
          <w:rFonts w:ascii="Times New Roman" w:eastAsia="Times New Roman" w:hAnsi="Times New Roman" w:cs="Times New Roman"/>
          <w:sz w:val="24"/>
          <w:szCs w:val="24"/>
          <w:lang w:eastAsia="pl-PL"/>
        </w:rPr>
        <w:t> </w:t>
      </w:r>
      <w:r w:rsidRPr="00A436CC">
        <w:rPr>
          <w:rFonts w:ascii="Times New Roman" w:eastAsia="Times New Roman" w:hAnsi="Times New Roman" w:cs="Times New Roman"/>
          <w:i/>
          <w:iCs/>
          <w:sz w:val="24"/>
          <w:szCs w:val="24"/>
          <w:lang w:eastAsia="pl-PL"/>
        </w:rPr>
        <w:t xml:space="preserve"> lub </w:t>
      </w:r>
      <w:r w:rsidRPr="00A436CC">
        <w:rPr>
          <w:rFonts w:ascii="Times New Roman" w:eastAsia="Times New Roman" w:hAnsi="Times New Roman" w:cs="Times New Roman"/>
          <w:b/>
          <w:bCs/>
          <w:sz w:val="24"/>
          <w:szCs w:val="24"/>
          <w:lang w:eastAsia="pl-PL"/>
        </w:rPr>
        <w:t xml:space="preserve">zakończenia: </w:t>
      </w:r>
      <w:r w:rsidRPr="00A436CC">
        <w:rPr>
          <w:rFonts w:ascii="Times New Roman" w:eastAsia="Times New Roman" w:hAnsi="Times New Roman" w:cs="Times New Roman"/>
          <w:sz w:val="24"/>
          <w:szCs w:val="24"/>
          <w:lang w:eastAsia="pl-PL"/>
        </w:rPr>
        <w:t xml:space="preserve">2018-09-28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436CC" w:rsidRPr="00A436CC" w14:paraId="00B13AE1" w14:textId="77777777" w:rsidTr="00A436CC">
        <w:tc>
          <w:tcPr>
            <w:tcW w:w="0" w:type="auto"/>
            <w:tcBorders>
              <w:top w:val="single" w:sz="6" w:space="0" w:color="000000"/>
              <w:left w:val="single" w:sz="6" w:space="0" w:color="000000"/>
              <w:bottom w:val="single" w:sz="6" w:space="0" w:color="000000"/>
              <w:right w:val="single" w:sz="6" w:space="0" w:color="000000"/>
            </w:tcBorders>
            <w:vAlign w:val="center"/>
            <w:hideMark/>
          </w:tcPr>
          <w:p w14:paraId="225646C8"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62A9D"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DBF9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2B84"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Data zakończenia</w:t>
            </w:r>
          </w:p>
        </w:tc>
      </w:tr>
      <w:tr w:rsidR="00A436CC" w:rsidRPr="00A436CC" w14:paraId="09ADDD83" w14:textId="77777777" w:rsidTr="00A436CC">
        <w:tc>
          <w:tcPr>
            <w:tcW w:w="0" w:type="auto"/>
            <w:tcBorders>
              <w:top w:val="single" w:sz="6" w:space="0" w:color="000000"/>
              <w:left w:val="single" w:sz="6" w:space="0" w:color="000000"/>
              <w:bottom w:val="single" w:sz="6" w:space="0" w:color="000000"/>
              <w:right w:val="single" w:sz="6" w:space="0" w:color="000000"/>
            </w:tcBorders>
            <w:vAlign w:val="center"/>
            <w:hideMark/>
          </w:tcPr>
          <w:p w14:paraId="2A2C67A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9DE7" w14:textId="77777777" w:rsidR="00A436CC" w:rsidRPr="00A436CC" w:rsidRDefault="00A436CC" w:rsidP="00A436C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6630C" w14:textId="77777777" w:rsidR="00A436CC" w:rsidRPr="00A436CC" w:rsidRDefault="00A436CC" w:rsidP="00A436C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2A76C"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2018-09-28</w:t>
            </w:r>
          </w:p>
        </w:tc>
      </w:tr>
    </w:tbl>
    <w:p w14:paraId="6E17A70E"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II.9) Informacje dodatkowe: </w:t>
      </w:r>
    </w:p>
    <w:p w14:paraId="1C70B455"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AC2D841"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III.1) WARUNKI UDZIAŁU W POSTĘPOWANIU </w:t>
      </w:r>
    </w:p>
    <w:p w14:paraId="0FEEF202"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 xml:space="preserve">Określenie warunków: Zamawiający nie określa wymagań w tym zakresie. </w:t>
      </w:r>
      <w:r w:rsidRPr="00A436CC">
        <w:rPr>
          <w:rFonts w:ascii="Times New Roman" w:eastAsia="Times New Roman" w:hAnsi="Times New Roman" w:cs="Times New Roman"/>
          <w:sz w:val="24"/>
          <w:szCs w:val="24"/>
          <w:lang w:eastAsia="pl-PL"/>
        </w:rPr>
        <w:br/>
        <w:t xml:space="preserve">Informacje dodatkowe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III.1.2) Sytuacja finansowa lub ekonomiczna </w:t>
      </w:r>
      <w:r w:rsidRPr="00A436CC">
        <w:rPr>
          <w:rFonts w:ascii="Times New Roman" w:eastAsia="Times New Roman" w:hAnsi="Times New Roman" w:cs="Times New Roman"/>
          <w:sz w:val="24"/>
          <w:szCs w:val="24"/>
          <w:lang w:eastAsia="pl-PL"/>
        </w:rPr>
        <w:br/>
        <w:t xml:space="preserve">Określenie warunków: Posiada środki finansowe lub zdolność kredytową w wysokości, co najmniej 200.000,00 zł ( słownie: dwieście tysięcy złotych) Uwaga: W przypadku składania oferty przez Wykonawców występujących wspólnie wyżej wymienioną sytuację finansową musi wykazać, co najmniej jeden z Wykonawców występujących wspólnie. W przypadku, gdy Wykonawca ma siedzibę lub miejsce zamieszkania poza terytorium Rzeczypospolitej Polskiej, a w informacji z banku lub spółdzielczej kasy oszczędnościowo-kredytowej podana wysokość środków finansowych na rachunku bankowym lub zdolność kredytowa Wykonawcy będzie w innej walucie niż złote polskie – Zamawiający dokona przeliczenia tej kwoty na złote polskie na podstawie średniego kursu złotego w stosunku do walut obcych określonych w Tabeli Kursów Narodowego Banku Polskiego na dzień 01.08.2018 r. </w:t>
      </w:r>
      <w:r w:rsidRPr="00A436CC">
        <w:rPr>
          <w:rFonts w:ascii="Times New Roman" w:eastAsia="Times New Roman" w:hAnsi="Times New Roman" w:cs="Times New Roman"/>
          <w:sz w:val="24"/>
          <w:szCs w:val="24"/>
          <w:lang w:eastAsia="pl-PL"/>
        </w:rPr>
        <w:br/>
        <w:t xml:space="preserve">Informacje dodatkowe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III.1.3) Zdolność techniczna lub zawodowa </w:t>
      </w:r>
      <w:r w:rsidRPr="00A436CC">
        <w:rPr>
          <w:rFonts w:ascii="Times New Roman" w:eastAsia="Times New Roman" w:hAnsi="Times New Roman" w:cs="Times New Roman"/>
          <w:sz w:val="24"/>
          <w:szCs w:val="24"/>
          <w:lang w:eastAsia="pl-PL"/>
        </w:rPr>
        <w:br/>
        <w:t xml:space="preserve">Określenie warunków: Posiada doświadczenie w okresie ostatnich pięciu lat przed upływem terminu składania ofert, a jeżeli okres prowadzenia działalności jest krótszy – w tym okresie, w wykonaniu* co najmniej 1 roboty budowlanej polegającej na budowie, remoncie** lub przebudowie*** drogi o wartości zamówienia co najmniej 200.000,00 zł brutto (słownie zł: dwieście tysięcy złotych) ****. Uwaga: * Za wykonaną robotę budowlaną Zamawiający rozumie taką robotę, która została zrealizowana w ramach danej umowy i odebrana przez </w:t>
      </w:r>
      <w:r w:rsidRPr="00A436CC">
        <w:rPr>
          <w:rFonts w:ascii="Times New Roman" w:eastAsia="Times New Roman" w:hAnsi="Times New Roman" w:cs="Times New Roman"/>
          <w:sz w:val="24"/>
          <w:szCs w:val="24"/>
          <w:lang w:eastAsia="pl-PL"/>
        </w:rPr>
        <w:lastRenderedPageBreak/>
        <w:t xml:space="preserve">Zamawiającego/Odbiorcę, jako wykonana zgodnie z zasadami sztuki budowlanej i prawidłowo ukończona. Zamawiający zastrzega sobie prawo do ewentualnego sprawdzenia prawdziwości przedstawianych danych, które będą wyszczególnione w ofercie. ** Przez „remont” należy rozumieć wykonanie w istniejącym obiekcie budowlanym robót budowlanych polegających na odtworzeniu stanu pierwotnego, a nie stanowiących bieżącej konserwacji, przy czym dopuszcza się stosowanie wyrobów budowlanych innych niż użyto w stanie pierwotnym. *** Przez przebudowę należy rozumieć wykonanie robót budowlanych, w wyniku których następuje zmiana parametrów użytkowych lub technicznych istniejącego obiektu budowlanego, z wyjątkiem charakterystycznych parametrów, jak: kubatura, powierzchnia zabudowy, wysokość, długość, szerokość bądź liczba kondygnacji. **** W przypadku , gdy rozliczenie pomiędzy Wykonawcą/Podmiotem a Zamawiającym /Odbiorcą za wykonane zamówienie zostało dokonane w innej walucie niż w złotych polskich, Zamawiający dokona przeliczenia wartości wykonanych zamówień w innej walucie na złote polskie – na podstawie średniego kursu w stosunku do walut obcych określonego w Tabeli Kursów Narodowego Banku Polskiego na dzień 01.08.2018 r. W przypadku składania oferty przez Wykonawców występujących wspólnie, wykonaniem robót muszą wykazać się łącznie Wykonawcy występujący wspólnie. Dysponuje osobami posiadającymi kwalifikacje zawodowe lub doświadczenie: - do pełnienia funkcji kierownika budowy posiadającą uprawnienia do pełnienia samodzielnych funkcji technicznych w budownictwie w zakresie kierowania robotami budowlanymi – w specjalności drogowej; Uwaga: W przypadku składania oferty przez Wykonawców występujących wspólnie, dysponowaniem wyżej wymienionymi osobami muszą wykazać się łącznie Wykonawcy występujący wspólnie. Uprawnienia, o których mowa powyżej, powinny być zgodne z ustawą z dnia 7 lipca 1994 r. Prawo budowlane (t.j. Dz. U. z 2017 r., poz. 1332 z późn. zm.) lub inne ważne uprawnienia budowlane wydane na podstawie wcześniej obowiązujących przepisów pozwalające na kierowanie robotami budowlanymi objętymi przedmiotem zamówienia lub też posiadającą ważne zdobyte w innych państwach równoważne kwalifikacje zawodowe, które zostały uznane na zasadach określonych w art. 12a ustawy z dnia 7 lipca 1994 r. Prawo budowlane, z uwzględnieniem postanowień ustawy z dnia 22 grudnia 2015 r. o zasadach uznawania kwalifikacji zawodowych nabytych w państwach członkowskich Unii Europejskiej (Dz. U. z 2016 r. poz. 65) pozwalające na kierowanie robotami budowlanymi objętymi przedmiotem zamówienia. </w:t>
      </w:r>
      <w:r w:rsidRPr="00A436C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436CC">
        <w:rPr>
          <w:rFonts w:ascii="Times New Roman" w:eastAsia="Times New Roman" w:hAnsi="Times New Roman" w:cs="Times New Roman"/>
          <w:sz w:val="24"/>
          <w:szCs w:val="24"/>
          <w:lang w:eastAsia="pl-PL"/>
        </w:rPr>
        <w:br/>
        <w:t xml:space="preserve">Informacje dodatkowe: </w:t>
      </w:r>
    </w:p>
    <w:p w14:paraId="5CC6F9A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III.2) PODSTAWY WYKLUCZENIA </w:t>
      </w:r>
    </w:p>
    <w:p w14:paraId="5863C3EC"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III.2.1) Podstawy wykluczenia określone w art. 24 ust. 1 ustawy Pzp</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III.2.2) Zamawiający przewiduje wykluczenie wykonawcy na podstawie art. 24 ust. 5 ustawy Pzp</w:t>
      </w:r>
      <w:r w:rsidRPr="00A436C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w:t>
      </w:r>
      <w:r>
        <w:rPr>
          <w:rFonts w:ascii="Times New Roman" w:eastAsia="Times New Roman" w:hAnsi="Times New Roman" w:cs="Times New Roman"/>
          <w:sz w:val="24"/>
          <w:szCs w:val="24"/>
          <w:lang w:eastAsia="pl-PL"/>
        </w:rPr>
        <w:t xml:space="preserve">. 24 ust. 5 pkt 1 ustawy Pzp) </w:t>
      </w:r>
      <w:r w:rsidRPr="00A436CC">
        <w:rPr>
          <w:rFonts w:ascii="Times New Roman" w:eastAsia="Times New Roman" w:hAnsi="Times New Roman" w:cs="Times New Roman"/>
          <w:sz w:val="24"/>
          <w:szCs w:val="24"/>
          <w:lang w:eastAsia="pl-PL"/>
        </w:rPr>
        <w:br/>
        <w:t>Tak (podstawa wykluczenia określona w art.</w:t>
      </w:r>
      <w:r>
        <w:rPr>
          <w:rFonts w:ascii="Times New Roman" w:eastAsia="Times New Roman" w:hAnsi="Times New Roman" w:cs="Times New Roman"/>
          <w:sz w:val="24"/>
          <w:szCs w:val="24"/>
          <w:lang w:eastAsia="pl-PL"/>
        </w:rPr>
        <w:t xml:space="preserve"> 24 ust. 5 pkt 4 ustawy Pzp) </w:t>
      </w:r>
    </w:p>
    <w:p w14:paraId="0660092F"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D4CF86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436CC">
        <w:rPr>
          <w:rFonts w:ascii="Times New Roman" w:eastAsia="Times New Roman" w:hAnsi="Times New Roman" w:cs="Times New Roman"/>
          <w:sz w:val="24"/>
          <w:szCs w:val="24"/>
          <w:lang w:eastAsia="pl-PL"/>
        </w:rPr>
        <w:br/>
        <w:t xml:space="preserve">Tak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lastRenderedPageBreak/>
        <w:t xml:space="preserve">Oświadczenie o spełnianiu kryteriów selekcji </w:t>
      </w:r>
      <w:r w:rsidRPr="00A436CC">
        <w:rPr>
          <w:rFonts w:ascii="Times New Roman" w:eastAsia="Times New Roman" w:hAnsi="Times New Roman" w:cs="Times New Roman"/>
          <w:sz w:val="24"/>
          <w:szCs w:val="24"/>
          <w:lang w:eastAsia="pl-PL"/>
        </w:rPr>
        <w:br/>
        <w:t xml:space="preserve">Nie </w:t>
      </w:r>
    </w:p>
    <w:p w14:paraId="7CE1BD29"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B22CDDE"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Wykonawca, który polega na zdolnościach technicznych lub zawodowych lub sytuacji finansowej innych podmiotów musi przedłożyć w odniesieniu do tych podmiotów dokumenty dotyczące tego podmiotu w zakresie wymaganym dla Wykonawcy. Uwaga: W przypadku wskazania przez Wykonawcę dostępności dokumentu, o którym mowa wyżej w formie elektronicznej pod określonymi adresami internetowymi , ogólnodostępnych i bezpłatnych baz danych Zamawiający pobierze samodzielnie z tych baz danych wskazane przez Wykonawcę dokumenty. Dokumenty podmiotów zagranicznych. a) Jeżeli Wykonawca ma siedzibę lub miejsce zamieszkania poza terytorium Rzeczypospolitej Polskiej , zamiast dokumentów , o których mowa w pkt. III.4) ogłoszenia i pkt. 2 rozdz. XVIII SIWZ składa dokument lub dokumenty wystawione w kraju, w którym Wykonawca ma siedzibę lub miejsce zamieszkania potwierdzający, że nie otwarto likwidacji ani nie ogłoszono upadłości. b) Dokument, o którym mowa wyżej powinien być wystawiony nie wcześniej niż 6 miesięcy przed upływem terminu składania ofert. c)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lub miejsce zamieszkania tej osoby. Postanowienia podpkt. b) w zakresie terminu wystawienia wyżej wymienionych dokumentów stosuje się odpowiednio. d)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 </w:t>
      </w:r>
    </w:p>
    <w:p w14:paraId="0140C725"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D2495E8"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III.5.1) W ZAKRESIE SPEŁNIANIA WARUNKÓW UDZIAŁU W POSTĘPOWANIU:</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 xml:space="preserve">1). Informacja banku lub spółdzielczej kasy oszczędnościowo-kredytowej potwierdzająca wysokość posiadanych środków finansowych lub zdolność kredytową Wykonawcy w żądanej przez zamawiającego wysokości – w okresie nie wcześniejszym niż 1 miesiąc przed upływem terminu składania ofert; 2). Wykaz robót budowlanych, wykonanych nie wcześniej niż w okresie ostatnich pięciu lat przed upływem terminu składania ofert , a jeżeli okres prowadzenia działalności jest krótszy – w tym okresie, wraz z podaniem ich rodzaju, wartości, daty, miejsca wykonania i podmiotów, na rzecz których roboty te zostały wykonane (zwanym w SIWZ „Wykazem robót budowlanych” – wzór stanowi załącznik Nr 4 do SIWZ) oraz z załączeniem dowodów* określających czy te roboty budowlane zostały wykonane należycie , w szczególności informacji o tym czy roboty zostały wykonane zgodnie z przepisami prawa budowlanego i prawidłowo ukończone. *Dowodami, o których mowa </w:t>
      </w:r>
      <w:r w:rsidRPr="00A436CC">
        <w:rPr>
          <w:rFonts w:ascii="Times New Roman" w:eastAsia="Times New Roman" w:hAnsi="Times New Roman" w:cs="Times New Roman"/>
          <w:sz w:val="24"/>
          <w:szCs w:val="24"/>
          <w:lang w:eastAsia="pl-PL"/>
        </w:rPr>
        <w:lastRenderedPageBreak/>
        <w:t xml:space="preserve">wyżej są referencje bądź inne dokumenty wystawione przez podmiot, na rzecz którego roboty budowlane były wykonywane, a jeżeli z uzasadnionej przyczyny o obiektywnym charakterze Wykonawca nie jest w stanie uzyskać tych dokumentów – inne dokumenty. 3). Wykaz osób, skierowanych przez Wykonawcę do realizacji zamówienia publicznego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(zwanym w SIWZ „Wykazem osób” – wzór stanowi Załącznik Nr 5 do SIWZ). Uwaga: W przypadku gdy Wykonawca będzie polegać na zdolnościach technicznych lub zawodowych lub sytuacji finansowej innych podmiotów – Wykonawca musi udowodnić Zamawiającemu, że realizując zamówienie , będzie dysponował niezbędnymi zasobami tych podmiotów , w szczególności przedstawiając zobowiązanie tych podmiotów do oddania mu do dyspozycji niezbędnych zasobów na potrzeby realizacji zamówienia (wzór stanowi Załącznik Nr 6 do SIWZ).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III.5.2) W ZAKRESIE KRYTERIÓW SELEKCJI:</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r>
    </w:p>
    <w:p w14:paraId="6F97B959"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AAE8F65"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III.7) INNE DOKUMENTY NIE WYMIENIONE W pkt III.3) - III.6) </w:t>
      </w:r>
    </w:p>
    <w:p w14:paraId="05BFE1E6"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Poza oświadczeniami, o których mowa w Rozdziale XVIII pkt 1 SIWZ Wykonawca składając Ofertę musi dodatkowo do tej oferty załączyć: 1). Wypełniony druk „OFERTA” – zgodny w treści ze wzorem stanowiącym Załącznik Nr 1 do SIWZ. 2). Pełnomocnictwo do podpisania oferty. Uwaga: W przypadku gdy Wykonawcę reprezentuje pełnomocnik , do oferty musi być załączone pełnomocnictwo na zasadach określonych w SIWZ. Wykonawcy ubiegający się wspólnie o udzielenie zamówienia ustanawiają pełnomocnika do reprezentowania ich w postępowaniu o udzielenie zamówienia albo do reprezentowania w postępowaniu i zawarcia umowy w sprawie zamówienia publicznego ( Rozdział I SIWZ). 3). Zobowiązanie innego podmiotu do oddania Wykonawcy do dyspozycji niezbędnych zasobów na potrzeby realizacji zamówienia – zgodne w treści ze wzorem stanowiącym Załącznik Nr 6 do SIWZ. 4). Zakres – część/części przedmiotu zamówienia, którego/ych wykonanie Wykonawca zamierza powierzyć podwykonawcom wraz z podaniem firm podwykonawców– zgodny w treści ze wzorem stanowiącym Załącznik Nr 7 do SIWZ. Uwaga: W przypadku realizacji zamówienia bez udziału podwykonawców, na przedmiotowym załączniku należy złożyć oświadczenie o treści: „zamówienie zostanie zrealizowane bez udziału podwykonawców” 5).Kosztorys ofertowy sporządzony metodą uproszczoną, zgodnie z zasadami określonymi w Rozdziale XXV SIWZ – w formie papierowej. </w:t>
      </w:r>
    </w:p>
    <w:p w14:paraId="2D49DD9E"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u w:val="single"/>
          <w:lang w:eastAsia="pl-PL"/>
        </w:rPr>
        <w:t xml:space="preserve">SEKCJA IV: PROCEDURA </w:t>
      </w:r>
    </w:p>
    <w:p w14:paraId="05C7BE8F"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 xml:space="preserve">IV.1) OPIS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IV.1.1) Tryb udzielenia zamówienia: </w:t>
      </w:r>
      <w:r w:rsidRPr="00A436CC">
        <w:rPr>
          <w:rFonts w:ascii="Times New Roman" w:eastAsia="Times New Roman" w:hAnsi="Times New Roman" w:cs="Times New Roman"/>
          <w:sz w:val="24"/>
          <w:szCs w:val="24"/>
          <w:lang w:eastAsia="pl-PL"/>
        </w:rPr>
        <w:t xml:space="preserve">Przetarg nieograniczony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IV.1.2) Zamawiający żąda wniesienia wadium:</w:t>
      </w:r>
      <w:r w:rsidRPr="00A436CC">
        <w:rPr>
          <w:rFonts w:ascii="Times New Roman" w:eastAsia="Times New Roman" w:hAnsi="Times New Roman" w:cs="Times New Roman"/>
          <w:sz w:val="24"/>
          <w:szCs w:val="24"/>
          <w:lang w:eastAsia="pl-PL"/>
        </w:rPr>
        <w:t xml:space="preserve"> </w:t>
      </w:r>
    </w:p>
    <w:p w14:paraId="5AE6245A"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N</w:t>
      </w:r>
      <w:r>
        <w:rPr>
          <w:rFonts w:ascii="Times New Roman" w:eastAsia="Times New Roman" w:hAnsi="Times New Roman" w:cs="Times New Roman"/>
          <w:sz w:val="24"/>
          <w:szCs w:val="24"/>
          <w:lang w:eastAsia="pl-PL"/>
        </w:rPr>
        <w:t xml:space="preserve">ie </w:t>
      </w:r>
      <w:r>
        <w:rPr>
          <w:rFonts w:ascii="Times New Roman" w:eastAsia="Times New Roman" w:hAnsi="Times New Roman" w:cs="Times New Roman"/>
          <w:sz w:val="24"/>
          <w:szCs w:val="24"/>
          <w:lang w:eastAsia="pl-PL"/>
        </w:rPr>
        <w:br/>
        <w:t xml:space="preserve">Informacja na temat wadium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IV.1.3) Przewiduje się udzielenie zaliczek na poczet wykonania zamówienia:</w:t>
      </w:r>
      <w:r w:rsidRPr="00A436CC">
        <w:rPr>
          <w:rFonts w:ascii="Times New Roman" w:eastAsia="Times New Roman" w:hAnsi="Times New Roman" w:cs="Times New Roman"/>
          <w:sz w:val="24"/>
          <w:szCs w:val="24"/>
          <w:lang w:eastAsia="pl-PL"/>
        </w:rPr>
        <w:t xml:space="preserve"> </w:t>
      </w:r>
    </w:p>
    <w:p w14:paraId="4A0D7792"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r w:rsidRPr="00A436CC">
        <w:rPr>
          <w:rFonts w:ascii="Times New Roman" w:eastAsia="Times New Roman" w:hAnsi="Times New Roman" w:cs="Times New Roman"/>
          <w:sz w:val="24"/>
          <w:szCs w:val="24"/>
          <w:lang w:eastAsia="pl-PL"/>
        </w:rPr>
        <w:br/>
        <w:t>Należy podać informacje na temat u</w:t>
      </w:r>
      <w:r>
        <w:rPr>
          <w:rFonts w:ascii="Times New Roman" w:eastAsia="Times New Roman" w:hAnsi="Times New Roman" w:cs="Times New Roman"/>
          <w:sz w:val="24"/>
          <w:szCs w:val="24"/>
          <w:lang w:eastAsia="pl-PL"/>
        </w:rPr>
        <w:t xml:space="preserve">dzielania zaliczek: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1B104F1"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lastRenderedPageBreak/>
        <w:t xml:space="preserve">Nie </w:t>
      </w:r>
      <w:r w:rsidRPr="00A436C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436CC">
        <w:rPr>
          <w:rFonts w:ascii="Times New Roman" w:eastAsia="Times New Roman" w:hAnsi="Times New Roman" w:cs="Times New Roman"/>
          <w:sz w:val="24"/>
          <w:szCs w:val="24"/>
          <w:lang w:eastAsia="pl-PL"/>
        </w:rPr>
        <w:br/>
        <w:t xml:space="preserve">Nie </w:t>
      </w:r>
      <w:r w:rsidRPr="00A436CC">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Informacje dodatkowe: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IV.1.5.) Wymaga się złożenia oferty wariantowej: </w:t>
      </w:r>
    </w:p>
    <w:p w14:paraId="7F175069"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Nie </w:t>
      </w:r>
      <w:r w:rsidRPr="00A436CC">
        <w:rPr>
          <w:rFonts w:ascii="Times New Roman" w:eastAsia="Times New Roman" w:hAnsi="Times New Roman" w:cs="Times New Roman"/>
          <w:sz w:val="24"/>
          <w:szCs w:val="24"/>
          <w:lang w:eastAsia="pl-PL"/>
        </w:rPr>
        <w:br/>
        <w:t xml:space="preserve">Dopuszcza się złożenie oferty wariantowej </w:t>
      </w:r>
      <w:r w:rsidRPr="00A436CC">
        <w:rPr>
          <w:rFonts w:ascii="Times New Roman" w:eastAsia="Times New Roman" w:hAnsi="Times New Roman" w:cs="Times New Roman"/>
          <w:sz w:val="24"/>
          <w:szCs w:val="24"/>
          <w:lang w:eastAsia="pl-PL"/>
        </w:rPr>
        <w:br/>
        <w:t xml:space="preserve">Nie </w:t>
      </w:r>
      <w:r w:rsidRPr="00A436CC">
        <w:rPr>
          <w:rFonts w:ascii="Times New Roman" w:eastAsia="Times New Roman" w:hAnsi="Times New Roman" w:cs="Times New Roman"/>
          <w:sz w:val="24"/>
          <w:szCs w:val="24"/>
          <w:lang w:eastAsia="pl-PL"/>
        </w:rPr>
        <w:br/>
        <w:t>Złożenie oferty wariantowej dopuszcza się tylko z jednoczesnym</w:t>
      </w:r>
      <w:r>
        <w:rPr>
          <w:rFonts w:ascii="Times New Roman" w:eastAsia="Times New Roman" w:hAnsi="Times New Roman" w:cs="Times New Roman"/>
          <w:sz w:val="24"/>
          <w:szCs w:val="24"/>
          <w:lang w:eastAsia="pl-PL"/>
        </w:rPr>
        <w:t xml:space="preserve"> złożeniem oferty zasadniczej: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C74DB8F"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Liczba wykonawców   </w:t>
      </w:r>
      <w:r w:rsidRPr="00A436CC">
        <w:rPr>
          <w:rFonts w:ascii="Times New Roman" w:eastAsia="Times New Roman" w:hAnsi="Times New Roman" w:cs="Times New Roman"/>
          <w:sz w:val="24"/>
          <w:szCs w:val="24"/>
          <w:lang w:eastAsia="pl-PL"/>
        </w:rPr>
        <w:br/>
        <w:t xml:space="preserve">Przewidywana minimalna liczba wykonawców </w:t>
      </w:r>
      <w:r w:rsidRPr="00A436CC">
        <w:rPr>
          <w:rFonts w:ascii="Times New Roman" w:eastAsia="Times New Roman" w:hAnsi="Times New Roman" w:cs="Times New Roman"/>
          <w:sz w:val="24"/>
          <w:szCs w:val="24"/>
          <w:lang w:eastAsia="pl-PL"/>
        </w:rPr>
        <w:br/>
        <w:t xml:space="preserve">Maksymalna liczba wykonawców   </w:t>
      </w:r>
      <w:r>
        <w:rPr>
          <w:rFonts w:ascii="Times New Roman" w:eastAsia="Times New Roman" w:hAnsi="Times New Roman" w:cs="Times New Roman"/>
          <w:sz w:val="24"/>
          <w:szCs w:val="24"/>
          <w:lang w:eastAsia="pl-PL"/>
        </w:rPr>
        <w:br/>
        <w:t xml:space="preserve">Kryteria selekcji wykonawców: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IV.1.7) Informacje na temat umowy ramowej lub dynamicznego systemu zakupów: </w:t>
      </w:r>
    </w:p>
    <w:p w14:paraId="6A17E0D4"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Pr="00A436CC">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Pr="00A436CC">
        <w:rPr>
          <w:rFonts w:ascii="Times New Roman" w:eastAsia="Times New Roman" w:hAnsi="Times New Roman" w:cs="Times New Roman"/>
          <w:sz w:val="24"/>
          <w:szCs w:val="24"/>
          <w:lang w:eastAsia="pl-PL"/>
        </w:rPr>
        <w:br/>
        <w:t>Przewidziana maksymalna liczba ucz</w:t>
      </w:r>
      <w:r>
        <w:rPr>
          <w:rFonts w:ascii="Times New Roman" w:eastAsia="Times New Roman" w:hAnsi="Times New Roman" w:cs="Times New Roman"/>
          <w:sz w:val="24"/>
          <w:szCs w:val="24"/>
          <w:lang w:eastAsia="pl-PL"/>
        </w:rPr>
        <w:t xml:space="preserve">estników umowy ramowej: </w:t>
      </w:r>
      <w:r>
        <w:rPr>
          <w:rFonts w:ascii="Times New Roman" w:eastAsia="Times New Roman" w:hAnsi="Times New Roman" w:cs="Times New Roman"/>
          <w:sz w:val="24"/>
          <w:szCs w:val="24"/>
          <w:lang w:eastAsia="pl-PL"/>
        </w:rPr>
        <w:br/>
        <w:t xml:space="preserve">Informacje dodatkowe: </w:t>
      </w:r>
      <w:r w:rsidRPr="00A436CC">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Pr="00A436CC">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Pr="00A436CC">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A436C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IV.1.8) Aukcja elektroniczna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Przewidziane jest przeprowadzenie aukcji elektronicznej </w:t>
      </w:r>
      <w:r w:rsidRPr="00A436CC">
        <w:rPr>
          <w:rFonts w:ascii="Times New Roman" w:eastAsia="Times New Roman" w:hAnsi="Times New Roman" w:cs="Times New Roman"/>
          <w:i/>
          <w:iCs/>
          <w:sz w:val="24"/>
          <w:szCs w:val="24"/>
          <w:lang w:eastAsia="pl-PL"/>
        </w:rPr>
        <w:t xml:space="preserve">(przetarg nieograniczony, przetarg ograniczony, negocjacje z ogłoszeniem) </w:t>
      </w:r>
      <w:r w:rsidRPr="00A436CC">
        <w:rPr>
          <w:rFonts w:ascii="Times New Roman" w:eastAsia="Times New Roman" w:hAnsi="Times New Roman" w:cs="Times New Roman"/>
          <w:sz w:val="24"/>
          <w:szCs w:val="24"/>
          <w:lang w:eastAsia="pl-PL"/>
        </w:rPr>
        <w:t xml:space="preserve">Nie </w:t>
      </w:r>
      <w:r w:rsidRPr="00A436CC">
        <w:rPr>
          <w:rFonts w:ascii="Times New Roman" w:eastAsia="Times New Roman" w:hAnsi="Times New Roman" w:cs="Times New Roman"/>
          <w:sz w:val="24"/>
          <w:szCs w:val="24"/>
          <w:lang w:eastAsia="pl-PL"/>
        </w:rPr>
        <w:br/>
        <w:t>Należy podać adres strony internetowej, na której aukcja będzie</w:t>
      </w:r>
      <w:r>
        <w:rPr>
          <w:rFonts w:ascii="Times New Roman" w:eastAsia="Times New Roman" w:hAnsi="Times New Roman" w:cs="Times New Roman"/>
          <w:sz w:val="24"/>
          <w:szCs w:val="24"/>
          <w:lang w:eastAsia="pl-PL"/>
        </w:rPr>
        <w:t xml:space="preserve"> prowadzona: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436CC">
        <w:rPr>
          <w:rFonts w:ascii="Times New Roman" w:eastAsia="Times New Roman" w:hAnsi="Times New Roman" w:cs="Times New Roman"/>
          <w:sz w:val="24"/>
          <w:szCs w:val="24"/>
          <w:lang w:eastAsia="pl-PL"/>
        </w:rPr>
        <w:br/>
        <w:t xml:space="preserve">Informacje dotyczące przebiegu aukcji elektronicznej: </w:t>
      </w:r>
      <w:r w:rsidRPr="00A436C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436C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436CC">
        <w:rPr>
          <w:rFonts w:ascii="Times New Roman" w:eastAsia="Times New Roman" w:hAnsi="Times New Roman" w:cs="Times New Roman"/>
          <w:sz w:val="24"/>
          <w:szCs w:val="24"/>
          <w:lang w:eastAsia="pl-PL"/>
        </w:rPr>
        <w:br/>
        <w:t xml:space="preserve">Wymagania dotyczące rejestracji i identyfikacji wykonawców w aukcji elektronicznej: </w:t>
      </w:r>
      <w:r w:rsidRPr="00A436CC">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A436CC">
        <w:rPr>
          <w:rFonts w:ascii="Times New Roman" w:eastAsia="Times New Roman" w:hAnsi="Times New Roman" w:cs="Times New Roman"/>
          <w:sz w:val="24"/>
          <w:szCs w:val="24"/>
          <w:lang w:eastAsia="pl-PL"/>
        </w:rPr>
        <w:br/>
        <w:t xml:space="preserve">Warunki zamknięcia aukcji elektronicznej: </w:t>
      </w:r>
      <w:r w:rsidRPr="00A436CC">
        <w:rPr>
          <w:rFonts w:ascii="Times New Roman" w:eastAsia="Times New Roman" w:hAnsi="Times New Roman" w:cs="Times New Roman"/>
          <w:sz w:val="24"/>
          <w:szCs w:val="24"/>
          <w:lang w:eastAsia="pl-PL"/>
        </w:rPr>
        <w:br/>
      </w:r>
    </w:p>
    <w:p w14:paraId="311903BA"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IV.2) KRYTERIA OCENY OFERT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IV.2.1) Kryteria oceny ofert: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IV.2.2) Kryteria</w:t>
      </w:r>
      <w:r w:rsidRPr="00A436C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30"/>
        <w:gridCol w:w="1016"/>
      </w:tblGrid>
      <w:tr w:rsidR="00A436CC" w:rsidRPr="00A436CC" w14:paraId="7BA6AB0E" w14:textId="77777777" w:rsidTr="00A436CC">
        <w:tc>
          <w:tcPr>
            <w:tcW w:w="0" w:type="auto"/>
            <w:tcBorders>
              <w:top w:val="single" w:sz="6" w:space="0" w:color="000000"/>
              <w:left w:val="single" w:sz="6" w:space="0" w:color="000000"/>
              <w:bottom w:val="single" w:sz="6" w:space="0" w:color="000000"/>
              <w:right w:val="single" w:sz="6" w:space="0" w:color="000000"/>
            </w:tcBorders>
            <w:vAlign w:val="center"/>
            <w:hideMark/>
          </w:tcPr>
          <w:p w14:paraId="27B0C0D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238B7"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Znaczenie</w:t>
            </w:r>
          </w:p>
        </w:tc>
      </w:tr>
      <w:tr w:rsidR="00A436CC" w:rsidRPr="00A436CC" w14:paraId="7261A5AB" w14:textId="77777777" w:rsidTr="00A436CC">
        <w:tc>
          <w:tcPr>
            <w:tcW w:w="0" w:type="auto"/>
            <w:tcBorders>
              <w:top w:val="single" w:sz="6" w:space="0" w:color="000000"/>
              <w:left w:val="single" w:sz="6" w:space="0" w:color="000000"/>
              <w:bottom w:val="single" w:sz="6" w:space="0" w:color="000000"/>
              <w:right w:val="single" w:sz="6" w:space="0" w:color="000000"/>
            </w:tcBorders>
            <w:vAlign w:val="center"/>
            <w:hideMark/>
          </w:tcPr>
          <w:p w14:paraId="43FD2B7A"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9B6AB"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60,00</w:t>
            </w:r>
          </w:p>
        </w:tc>
      </w:tr>
      <w:tr w:rsidR="00A436CC" w:rsidRPr="00A436CC" w14:paraId="741F9861" w14:textId="77777777" w:rsidTr="00A436CC">
        <w:tc>
          <w:tcPr>
            <w:tcW w:w="0" w:type="auto"/>
            <w:tcBorders>
              <w:top w:val="single" w:sz="6" w:space="0" w:color="000000"/>
              <w:left w:val="single" w:sz="6" w:space="0" w:color="000000"/>
              <w:bottom w:val="single" w:sz="6" w:space="0" w:color="000000"/>
              <w:right w:val="single" w:sz="6" w:space="0" w:color="000000"/>
            </w:tcBorders>
            <w:vAlign w:val="center"/>
            <w:hideMark/>
          </w:tcPr>
          <w:p w14:paraId="271D9260"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Okres rękojmi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52D17"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40,00</w:t>
            </w:r>
          </w:p>
        </w:tc>
      </w:tr>
    </w:tbl>
    <w:p w14:paraId="7B25B6F3"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IV.2.3) Zastosowanie procedury, o której mowa w art. 24aa ust. 1 ustawy Pzp </w:t>
      </w:r>
      <w:r w:rsidRPr="00A436CC">
        <w:rPr>
          <w:rFonts w:ascii="Times New Roman" w:eastAsia="Times New Roman" w:hAnsi="Times New Roman" w:cs="Times New Roman"/>
          <w:sz w:val="24"/>
          <w:szCs w:val="24"/>
          <w:lang w:eastAsia="pl-PL"/>
        </w:rPr>
        <w:t xml:space="preserve">(przetarg nieograniczony) </w:t>
      </w:r>
      <w:r w:rsidRPr="00A436CC">
        <w:rPr>
          <w:rFonts w:ascii="Times New Roman" w:eastAsia="Times New Roman" w:hAnsi="Times New Roman" w:cs="Times New Roman"/>
          <w:sz w:val="24"/>
          <w:szCs w:val="24"/>
          <w:lang w:eastAsia="pl-PL"/>
        </w:rPr>
        <w:br/>
        <w:t xml:space="preserve">Nie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IV.3) Negocjacje z ogłoszeniem, dialog konkurencyjny, partnerstwo innowacyjne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IV.3.1) Informacje na temat negocjacji z ogłoszeniem</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A436C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436CC">
        <w:rPr>
          <w:rFonts w:ascii="Times New Roman" w:eastAsia="Times New Roman" w:hAnsi="Times New Roman" w:cs="Times New Roman"/>
          <w:sz w:val="24"/>
          <w:szCs w:val="24"/>
          <w:lang w:eastAsia="pl-PL"/>
        </w:rPr>
        <w:br/>
        <w:t xml:space="preserve">Przewidziany jest podział negocjacji na etapy w celu ograniczenia liczby ofert: </w:t>
      </w:r>
      <w:r w:rsidRPr="00A436CC">
        <w:rPr>
          <w:rFonts w:ascii="Times New Roman" w:eastAsia="Times New Roman" w:hAnsi="Times New Roman" w:cs="Times New Roman"/>
          <w:sz w:val="24"/>
          <w:szCs w:val="24"/>
          <w:lang w:eastAsia="pl-PL"/>
        </w:rPr>
        <w:br/>
        <w:t>Należy podać informacje na temat etapów neg</w:t>
      </w:r>
      <w:r>
        <w:rPr>
          <w:rFonts w:ascii="Times New Roman" w:eastAsia="Times New Roman" w:hAnsi="Times New Roman" w:cs="Times New Roman"/>
          <w:sz w:val="24"/>
          <w:szCs w:val="24"/>
          <w:lang w:eastAsia="pl-PL"/>
        </w:rPr>
        <w:t xml:space="preserve">ocjacji (w tym liczbę etapów): </w:t>
      </w:r>
      <w:r>
        <w:rPr>
          <w:rFonts w:ascii="Times New Roman" w:eastAsia="Times New Roman" w:hAnsi="Times New Roman" w:cs="Times New Roman"/>
          <w:sz w:val="24"/>
          <w:szCs w:val="24"/>
          <w:lang w:eastAsia="pl-PL"/>
        </w:rPr>
        <w:br/>
        <w:t xml:space="preserve">Informacje dodatkowe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IV.3.2) Informacje na temat dialogu konkurencyjnego</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 xml:space="preserve">Opis potrzeb i wymagań zamawiającego lub informacja o </w:t>
      </w:r>
      <w:r>
        <w:rPr>
          <w:rFonts w:ascii="Times New Roman" w:eastAsia="Times New Roman" w:hAnsi="Times New Roman" w:cs="Times New Roman"/>
          <w:sz w:val="24"/>
          <w:szCs w:val="24"/>
          <w:lang w:eastAsia="pl-PL"/>
        </w:rPr>
        <w:t xml:space="preserve">sposobie uzyskania tego opisu: </w:t>
      </w:r>
      <w:r w:rsidRPr="00A436CC">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zam</w:t>
      </w:r>
      <w:r>
        <w:rPr>
          <w:rFonts w:ascii="Times New Roman" w:eastAsia="Times New Roman" w:hAnsi="Times New Roman" w:cs="Times New Roman"/>
          <w:sz w:val="24"/>
          <w:szCs w:val="24"/>
          <w:lang w:eastAsia="pl-PL"/>
        </w:rPr>
        <w:t xml:space="preserve">awiający przewiduje nagrody: </w:t>
      </w:r>
      <w:r w:rsidRPr="00A436CC">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A436CC">
        <w:rPr>
          <w:rFonts w:ascii="Times New Roman" w:eastAsia="Times New Roman" w:hAnsi="Times New Roman" w:cs="Times New Roman"/>
          <w:sz w:val="24"/>
          <w:szCs w:val="24"/>
          <w:lang w:eastAsia="pl-PL"/>
        </w:rPr>
        <w:br/>
        <w:t xml:space="preserve">Podział dialogu na etapy w celu ograniczenia liczby rozwiązań: </w:t>
      </w:r>
      <w:r w:rsidRPr="00A436CC">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t xml:space="preserve">Informacje dodatkowe: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IV.3.3) Informacje na temat partnerstwa innowacyjnego</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Elementy opisu przedmiotu zamówienia definiujące minimalne wymagania, którym musz</w:t>
      </w:r>
      <w:r>
        <w:rPr>
          <w:rFonts w:ascii="Times New Roman" w:eastAsia="Times New Roman" w:hAnsi="Times New Roman" w:cs="Times New Roman"/>
          <w:sz w:val="24"/>
          <w:szCs w:val="24"/>
          <w:lang w:eastAsia="pl-PL"/>
        </w:rPr>
        <w:t xml:space="preserve">ą odpowiadać wszystkie oferty: </w:t>
      </w:r>
      <w:r w:rsidRPr="00A436C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4"/>
          <w:szCs w:val="24"/>
          <w:lang w:eastAsia="pl-PL"/>
        </w:rPr>
        <w:t xml:space="preserve">istotnych warunków zamówienia: </w:t>
      </w:r>
      <w:r>
        <w:rPr>
          <w:rFonts w:ascii="Times New Roman" w:eastAsia="Times New Roman" w:hAnsi="Times New Roman" w:cs="Times New Roman"/>
          <w:sz w:val="24"/>
          <w:szCs w:val="24"/>
          <w:lang w:eastAsia="pl-PL"/>
        </w:rPr>
        <w:br/>
        <w:t xml:space="preserve">Informacje dodatkowe: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IV.4) Licytacja elektroniczna </w:t>
      </w:r>
      <w:r w:rsidRPr="00A436CC">
        <w:rPr>
          <w:rFonts w:ascii="Times New Roman" w:eastAsia="Times New Roman" w:hAnsi="Times New Roman" w:cs="Times New Roman"/>
          <w:sz w:val="24"/>
          <w:szCs w:val="24"/>
          <w:lang w:eastAsia="pl-PL"/>
        </w:rPr>
        <w:br/>
        <w:t xml:space="preserve">Adres strony internetowej, na której będzie prowadzona licytacja elektroniczna: </w:t>
      </w:r>
    </w:p>
    <w:p w14:paraId="70E86FE7"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019D2DA"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9BAB842"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B3B8542"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Informacje o liczbie etapów licytacji elektronicznej i czasie ich trwania: </w:t>
      </w:r>
    </w:p>
    <w:p w14:paraId="2574012E"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Czas trwania: </w:t>
      </w:r>
      <w:r w:rsidRPr="00A436C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6E5E1122"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Termin składania wniosków o dopuszczenie do udziału w licytacji elektronicznej: </w:t>
      </w:r>
      <w:r w:rsidRPr="00A436CC">
        <w:rPr>
          <w:rFonts w:ascii="Times New Roman" w:eastAsia="Times New Roman" w:hAnsi="Times New Roman" w:cs="Times New Roman"/>
          <w:sz w:val="24"/>
          <w:szCs w:val="24"/>
          <w:lang w:eastAsia="pl-PL"/>
        </w:rPr>
        <w:br/>
        <w:t xml:space="preserve">Data: godzina: </w:t>
      </w:r>
      <w:r w:rsidRPr="00A436CC">
        <w:rPr>
          <w:rFonts w:ascii="Times New Roman" w:eastAsia="Times New Roman" w:hAnsi="Times New Roman" w:cs="Times New Roman"/>
          <w:sz w:val="24"/>
          <w:szCs w:val="24"/>
          <w:lang w:eastAsia="pl-PL"/>
        </w:rPr>
        <w:br/>
        <w:t xml:space="preserve">Termin otwarcia licytacji elektronicznej: </w:t>
      </w:r>
    </w:p>
    <w:p w14:paraId="29C433DF"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sz w:val="24"/>
          <w:szCs w:val="24"/>
          <w:lang w:eastAsia="pl-PL"/>
        </w:rPr>
        <w:t xml:space="preserve">Termin i warunki zamknięcia licytacji elektronicznej: </w:t>
      </w:r>
      <w:r w:rsidRPr="00A436C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A436CC">
        <w:rPr>
          <w:rFonts w:ascii="Times New Roman" w:eastAsia="Times New Roman" w:hAnsi="Times New Roman" w:cs="Times New Roman"/>
          <w:sz w:val="24"/>
          <w:szCs w:val="24"/>
          <w:lang w:eastAsia="pl-PL"/>
        </w:rPr>
        <w:br/>
        <w:t xml:space="preserve">Wymagania dotyczące zabezpieczenia należytego wykonania umowy: </w:t>
      </w:r>
      <w:r w:rsidRPr="00A436CC">
        <w:rPr>
          <w:rFonts w:ascii="Times New Roman" w:eastAsia="Times New Roman" w:hAnsi="Times New Roman" w:cs="Times New Roman"/>
          <w:sz w:val="24"/>
          <w:szCs w:val="24"/>
          <w:lang w:eastAsia="pl-PL"/>
        </w:rPr>
        <w:br/>
        <w:t xml:space="preserve">Informacje dodatkowe: </w:t>
      </w:r>
    </w:p>
    <w:p w14:paraId="6706C8DA"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r w:rsidRPr="00A436CC">
        <w:rPr>
          <w:rFonts w:ascii="Times New Roman" w:eastAsia="Times New Roman" w:hAnsi="Times New Roman" w:cs="Times New Roman"/>
          <w:b/>
          <w:bCs/>
          <w:sz w:val="24"/>
          <w:szCs w:val="24"/>
          <w:lang w:eastAsia="pl-PL"/>
        </w:rPr>
        <w:t>IV.5) ZMIANA UMOWY</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436CC">
        <w:rPr>
          <w:rFonts w:ascii="Times New Roman" w:eastAsia="Times New Roman" w:hAnsi="Times New Roman" w:cs="Times New Roman"/>
          <w:sz w:val="24"/>
          <w:szCs w:val="24"/>
          <w:lang w:eastAsia="pl-PL"/>
        </w:rPr>
        <w:t xml:space="preserve"> Tak </w:t>
      </w:r>
      <w:r w:rsidRPr="00A436CC">
        <w:rPr>
          <w:rFonts w:ascii="Times New Roman" w:eastAsia="Times New Roman" w:hAnsi="Times New Roman" w:cs="Times New Roman"/>
          <w:sz w:val="24"/>
          <w:szCs w:val="24"/>
          <w:lang w:eastAsia="pl-PL"/>
        </w:rPr>
        <w:br/>
        <w:t xml:space="preserve">Należy wskazać zakres, charakter zmian oraz warunki wprowadzenia zmian: </w:t>
      </w:r>
      <w:r w:rsidRPr="00A436CC">
        <w:rPr>
          <w:rFonts w:ascii="Times New Roman" w:eastAsia="Times New Roman" w:hAnsi="Times New Roman" w:cs="Times New Roman"/>
          <w:sz w:val="24"/>
          <w:szCs w:val="24"/>
          <w:lang w:eastAsia="pl-PL"/>
        </w:rPr>
        <w:br/>
        <w:t xml:space="preserve">Stosownie do postanowień art. 144 ust. 1 pkt 1 ustawy Prawo zamówień publicznych Zamawiający przewiduje możliwość dokonania zmian postanowień zawartej umowy w stosunku do treści oferty. Zakres zmian oraz warunki wprowadzania tych zmian zostały określone w postanowieniach umownych – w szczególności w § 12 wzoru umowy, stanowiącej Załącznik Nr 8 do SIWZ, tj. §12 Zmiany umowy 1. Strony dopuszczają zmianę sposobu wykonania Przedmiotu Umowy, określonego w dokumentach określonych w § 1 ust. 3, spowodowanego: 1) niedostępnością na rynku materiałów lub urządzeń wskazanych w dokumentach określonych w § 1 ust. 3, spowodowaną zaprzestaniem produkcji lub wycofaniem z rynku tych materiałów lub urządzeń, 2) pojawieniem się na rynku nowych materiałów lub urządzeń nowszej generacji pozwalających na zaoszczędzenie kosztów eksploatacji wykonanego Przedmiotu Umowy, 3) koniecznością zrealizowania Przedmiotu Umowy przy zastosowaniu innych rozwiązań technicznych i technologicznych niż wskazane w dokumentach określonych w § 1 ust. 3, w sytuacji gdyby zastosowanie przewidzianych rozwiązań groziło niewykonaniem lub wadliwym wykonaniem Przedmiotu Umowy, 4) koniecznością zrealizowania Przedmiotu Umowy przy zastosowaniu innych rozwiązań technicznych lub materiałowych ze względu na zmiany przepisów. W przypadku wystąpienia którychkolwiek z ww. okoliczności Wykonawca sporządzi protokół konieczności w zakresie robót zamiennych lub protokół konieczności w zakresie robót zaniechanych, który po jego uzgodnieniu z Inspektorem Nadzoru Zamawiającego stanowić będzie podstawę do sporządzenia przez Wykonawcę kosztorysu na roboty zamienne zgodnie z postanowieniami § 6 ust. 6 lub kosztorysu na roboty zaniechane zgodnie z § 6 ust. 4. Tak sporządzone kosztorysy po uprzednim sprawdzeniu i zatwierdzeniu przez Zamawiającego, będą stanowiły podstawę zmiany Wynagrodzenia w formie aneksu do umowy. 2. Zamawiający dopuszcza zmianę terminu zakończenia Przedmiotu Umowy w następujących przypadkach: 1) jeżeli zajdzie konieczność wprowadzenia zmiany sposobu wykonania Przedmiotu Umowy, o której mowa w ust. 1, 2) w przypadku konieczności wykonania robót dodatkowych, które będą niezbędne do prawidłowego wykonania przedmiotu niniejszej umowy i których wykonanie spowoduje konieczność wydłużenia terminu realizacji przedmiotu niniejszej umowy, 3) jeżeli zmiana jest konieczna z powodu działania siły wyższej tzn. niezwykłych i nieprzewidzianych okoliczności niezależnych od Strony, która się na nie powołuje i których konsekwencji mimo zachowania należytej staranności nie można było uniknąć w szczególności niesprzyjających warunków atmosferycznych – obfitych długotrwałych opadów deszczu utrudniających lub uniemożliwiających realizację umowy przekraczających 5 dni kalendarzowych w miesiącu potwierdzonych danymi metrologicznymi, klęsk żywiołowych występujących na terenie objętym realizacją umowy, katastrofy budowlanej uniemożliwiających terminowe wykonanie </w:t>
      </w:r>
      <w:r w:rsidRPr="00A436CC">
        <w:rPr>
          <w:rFonts w:ascii="Times New Roman" w:eastAsia="Times New Roman" w:hAnsi="Times New Roman" w:cs="Times New Roman"/>
          <w:sz w:val="24"/>
          <w:szCs w:val="24"/>
          <w:lang w:eastAsia="pl-PL"/>
        </w:rPr>
        <w:lastRenderedPageBreak/>
        <w:t xml:space="preserve">Przedmiotu Umowy, 4) jeżeli wystąpią znacząco odmienne od przyjętych w dokumentacji projektowej warunki uniemożliwiające terminowe wykonanie Przedmiotu Umowy, 5) w przypadku braku możliwości uzyskania przez Wykonawcę wymaganych uzgodnień, w terminie umownym z przyczyn niezależnych od Wykonawcy przy zachowaniu przez Wykonawcę należytej staranności. 3. Zamawiający dopuszcza zmianę wynagrodzenia umownego w następujących przypadkach: 1) zmiana powszechnie obowiązujących przepisów prawa (np. w zakresie zmiany wysokości stawki podatku VAT) lub 2) konieczność wykonania zamówień dodatkowych lub, 3) w przypadku ograniczenia lub rezygnacji z części umownego zakresu robót Zamawiający zastrzega sobie prawo korekty wartości ryczałtowej przedmiotu umowy zgodnie z danymi wynikającymi z kosztorysu szczegółowego lub 4) w przypadku zaistnienia sytuacji powodującej wprowadzenie w trakcie realizacji zamówienia robót lub materiałów zamiennych w stosunku do określonych w dokumentacji projektowej - zamienne zakresy robót lub materiały zostaną ustalone przed ich realizacją w zatwierdzonym przez Zamawiającego protokóle konieczności, a ich wartość zostanie określona w oparciu o sporządzony przez Wykonawcę kosztorys zamienny. Wykonawca do sporządzenia kosztorysu zamiennego przyjmie identyczne czynniki cenotwórcze jakie określił w kosztorysie szczegółowym. Wycena powyższa zastąpi wycenę danej pozycji określonej w kosztorysie szczegółowym. 4. W przypadku wystąpienia którejkolwiek z okoliczności wymienionych w ust. 2 i ust. 3 termin wykonania Umowy, o którym mowa w § 2 ust. 1 pkt 2 może ulec wydłużeniu, po wprowadzeniu stosownych zmian do umowy w formie aneksu do umowy podpisanego przez obie strony. W tym przypadku może również ulec zmianie sposób rozliczenia Wynagrodzenia Wykonawcy, o którym mowa w § 7 oraz wynagrodzenie Wykonawcy, o którym mowa w § 6.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IV.6) INFORMACJE ADMINISTRACYJNE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IV.6.1) Sposób udostępniania informacji o charakterze poufnym </w:t>
      </w:r>
      <w:r w:rsidRPr="00A436CC">
        <w:rPr>
          <w:rFonts w:ascii="Times New Roman" w:eastAsia="Times New Roman" w:hAnsi="Times New Roman" w:cs="Times New Roman"/>
          <w:i/>
          <w:iCs/>
          <w:sz w:val="24"/>
          <w:szCs w:val="24"/>
          <w:lang w:eastAsia="pl-PL"/>
        </w:rPr>
        <w:t xml:space="preserve">(jeżeli dotyczy):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436CC">
        <w:rPr>
          <w:rFonts w:ascii="Times New Roman" w:eastAsia="Times New Roman" w:hAnsi="Times New Roman" w:cs="Times New Roman"/>
          <w:sz w:val="24"/>
          <w:szCs w:val="24"/>
          <w:lang w:eastAsia="pl-PL"/>
        </w:rPr>
        <w:br/>
        <w:t xml:space="preserve">Data: 2018-08-01, godzina: 11:00, </w:t>
      </w:r>
      <w:r w:rsidRPr="00A436CC">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r w:rsidRPr="00A436C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436CC">
        <w:rPr>
          <w:rFonts w:ascii="Times New Roman" w:eastAsia="Times New Roman" w:hAnsi="Times New Roman" w:cs="Times New Roman"/>
          <w:sz w:val="24"/>
          <w:szCs w:val="24"/>
          <w:lang w:eastAsia="pl-PL"/>
        </w:rPr>
        <w:br/>
        <w:t xml:space="preserve">&gt; polski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 xml:space="preserve">IV.6.3) Termin związania ofertą: </w:t>
      </w:r>
      <w:r w:rsidRPr="00A436CC">
        <w:rPr>
          <w:rFonts w:ascii="Times New Roman" w:eastAsia="Times New Roman" w:hAnsi="Times New Roman" w:cs="Times New Roman"/>
          <w:sz w:val="24"/>
          <w:szCs w:val="24"/>
          <w:lang w:eastAsia="pl-PL"/>
        </w:rPr>
        <w:t xml:space="preserve">do: okres w dniach: 30 (od ostatecznego terminu składania ofert)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436CC">
        <w:rPr>
          <w:rFonts w:ascii="Times New Roman" w:eastAsia="Times New Roman" w:hAnsi="Times New Roman" w:cs="Times New Roman"/>
          <w:sz w:val="24"/>
          <w:szCs w:val="24"/>
          <w:lang w:eastAsia="pl-PL"/>
        </w:rPr>
        <w:t xml:space="preserve"> Nie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436CC">
        <w:rPr>
          <w:rFonts w:ascii="Times New Roman" w:eastAsia="Times New Roman" w:hAnsi="Times New Roman" w:cs="Times New Roman"/>
          <w:sz w:val="24"/>
          <w:szCs w:val="24"/>
          <w:lang w:eastAsia="pl-PL"/>
        </w:rPr>
        <w:t xml:space="preserve"> Nie </w:t>
      </w:r>
      <w:r w:rsidRPr="00A436CC">
        <w:rPr>
          <w:rFonts w:ascii="Times New Roman" w:eastAsia="Times New Roman" w:hAnsi="Times New Roman" w:cs="Times New Roman"/>
          <w:sz w:val="24"/>
          <w:szCs w:val="24"/>
          <w:lang w:eastAsia="pl-PL"/>
        </w:rPr>
        <w:br/>
      </w:r>
      <w:r w:rsidRPr="00A436CC">
        <w:rPr>
          <w:rFonts w:ascii="Times New Roman" w:eastAsia="Times New Roman" w:hAnsi="Times New Roman" w:cs="Times New Roman"/>
          <w:b/>
          <w:bCs/>
          <w:sz w:val="24"/>
          <w:szCs w:val="24"/>
          <w:lang w:eastAsia="pl-PL"/>
        </w:rPr>
        <w:t>IV.6.6) Informacje dodatkowe:</w:t>
      </w:r>
      <w:r w:rsidRPr="00A436CC">
        <w:rPr>
          <w:rFonts w:ascii="Times New Roman" w:eastAsia="Times New Roman" w:hAnsi="Times New Roman" w:cs="Times New Roman"/>
          <w:sz w:val="24"/>
          <w:szCs w:val="24"/>
          <w:lang w:eastAsia="pl-PL"/>
        </w:rPr>
        <w:t xml:space="preserve"> </w:t>
      </w:r>
      <w:r w:rsidRPr="00A436CC">
        <w:rPr>
          <w:rFonts w:ascii="Times New Roman" w:eastAsia="Times New Roman" w:hAnsi="Times New Roman" w:cs="Times New Roman"/>
          <w:sz w:val="24"/>
          <w:szCs w:val="24"/>
          <w:lang w:eastAsia="pl-PL"/>
        </w:rPr>
        <w:br/>
        <w:t xml:space="preserve">Zamawiający informuje, że: 1. Oświadczenie, o którym mowa w Rozdziale XVIII pkt 1 powinno być zgodne w treści ze wzorem stanowiącym Załącznik Nr 2 i nr 3 do SIWZ, z </w:t>
      </w:r>
      <w:r w:rsidRPr="00A436CC">
        <w:rPr>
          <w:rFonts w:ascii="Times New Roman" w:eastAsia="Times New Roman" w:hAnsi="Times New Roman" w:cs="Times New Roman"/>
          <w:sz w:val="24"/>
          <w:szCs w:val="24"/>
          <w:lang w:eastAsia="pl-PL"/>
        </w:rPr>
        <w:lastRenderedPageBreak/>
        <w:t xml:space="preserve">zastrzeżeniem że w przypadku składania oferty przez Wykonawców występujących wspólnie, wyżej wymienione oświadczenia muszą być złożone przez wszystkich Wykonawców występujących wspólnie; 2. W przypadku składania oferty przez Wykonawców występujących wspólnie, dokument, o którym mowa w Rozdziale XVIII pkt 2, musi złożyć każdy z Wykonawców występujących wspólnie. 3. W przypadku gdy Wykonawca będzie polegać na zdolnościach technicznych lub zawodowych innych podmiotów – Wykonawca musi udowodnić Zamawiającemu, że realizując zamówienie, będzie dysponował niezbędnymi zasobami tych podmiotów , w szczególności przedstawiając zobowiązanie tych podmiotów do oddania mu do dyspozycji niezbędnych zasobów na potrzeby realizacji zamówienia ( wzór stanowi Załącznik Nr 6 do SIWZ) 4. Wykonawca w terminie 3 dni od dnia zamieszczenia na stronie internetowej informacji, o których mowa w art. 86 ust. 5 ustawy Pzp, przekaże Zamawiającemu oświadczenia o przynależności lub braku przynależności do tej samej grupy kapitałowej, o której mowa w art. 24 ust. 1 pkt 23 ustawy (wzór stanowi załącznik nr 12 do SIWZ). Wraz ze złożeniem oświadczenia, Wykonawca może przedstawić dowody, że powiązania z innym Wykonawcą nie prowadzą do zakłócenia konkurencji w postępowaniu o udzielenie zamówienia. </w:t>
      </w:r>
    </w:p>
    <w:p w14:paraId="0A54410B" w14:textId="77777777" w:rsidR="00A436CC" w:rsidRPr="00A436CC" w:rsidRDefault="00A436CC" w:rsidP="00A436CC">
      <w:pPr>
        <w:spacing w:after="0" w:line="240" w:lineRule="auto"/>
        <w:rPr>
          <w:rFonts w:ascii="Times New Roman" w:eastAsia="Times New Roman" w:hAnsi="Times New Roman" w:cs="Times New Roman"/>
          <w:sz w:val="24"/>
          <w:szCs w:val="24"/>
          <w:lang w:eastAsia="pl-PL"/>
        </w:rPr>
      </w:pPr>
    </w:p>
    <w:p w14:paraId="5D500169" w14:textId="77777777" w:rsidR="00A436CC" w:rsidRPr="00A436CC" w:rsidRDefault="00A436CC" w:rsidP="00A436CC">
      <w:pPr>
        <w:spacing w:after="240" w:line="240" w:lineRule="auto"/>
        <w:rPr>
          <w:rFonts w:ascii="Times New Roman" w:eastAsia="Times New Roman" w:hAnsi="Times New Roman" w:cs="Times New Roman"/>
          <w:sz w:val="24"/>
          <w:szCs w:val="24"/>
          <w:lang w:eastAsia="pl-PL"/>
        </w:rPr>
      </w:pPr>
    </w:p>
    <w:p w14:paraId="6152FEBF" w14:textId="77777777" w:rsidR="00A436CC" w:rsidRDefault="00A436CC" w:rsidP="00A436CC">
      <w:pPr>
        <w:spacing w:after="240" w:line="240" w:lineRule="auto"/>
        <w:ind w:left="4248"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 Gminy Żychlin</w:t>
      </w:r>
    </w:p>
    <w:p w14:paraId="4803CAEA" w14:textId="77777777" w:rsidR="00A436CC" w:rsidRPr="00A436CC" w:rsidRDefault="00A436CC" w:rsidP="00A436CC">
      <w:pPr>
        <w:spacing w:after="240" w:line="240" w:lineRule="auto"/>
        <w:ind w:left="4248"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Grzegorz Ambroziak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36CC" w:rsidRPr="00A436CC" w14:paraId="26220A5C" w14:textId="77777777" w:rsidTr="00A436CC">
        <w:trPr>
          <w:tblCellSpacing w:w="15" w:type="dxa"/>
        </w:trPr>
        <w:tc>
          <w:tcPr>
            <w:tcW w:w="0" w:type="auto"/>
            <w:vAlign w:val="center"/>
            <w:hideMark/>
          </w:tcPr>
          <w:p w14:paraId="548C5191" w14:textId="77777777" w:rsidR="00A436CC" w:rsidRPr="00A436CC" w:rsidRDefault="00A436CC" w:rsidP="00A436CC">
            <w:pPr>
              <w:spacing w:after="240" w:line="240" w:lineRule="auto"/>
              <w:rPr>
                <w:rFonts w:ascii="Times New Roman" w:eastAsia="Times New Roman" w:hAnsi="Times New Roman" w:cs="Times New Roman"/>
                <w:sz w:val="24"/>
                <w:szCs w:val="24"/>
                <w:lang w:eastAsia="pl-PL"/>
              </w:rPr>
            </w:pPr>
          </w:p>
        </w:tc>
      </w:tr>
    </w:tbl>
    <w:p w14:paraId="02F4275E" w14:textId="77777777" w:rsidR="00A436CC" w:rsidRPr="00A436CC" w:rsidRDefault="00A436CC" w:rsidP="00A436CC">
      <w:pPr>
        <w:pBdr>
          <w:top w:val="single" w:sz="6" w:space="1" w:color="auto"/>
        </w:pBdr>
        <w:spacing w:after="0" w:line="240" w:lineRule="auto"/>
        <w:jc w:val="center"/>
        <w:rPr>
          <w:rFonts w:ascii="Arial" w:eastAsia="Times New Roman" w:hAnsi="Arial" w:cs="Arial"/>
          <w:vanish/>
          <w:sz w:val="16"/>
          <w:szCs w:val="16"/>
          <w:lang w:eastAsia="pl-PL"/>
        </w:rPr>
      </w:pPr>
      <w:r w:rsidRPr="00A436CC">
        <w:rPr>
          <w:rFonts w:ascii="Arial" w:eastAsia="Times New Roman" w:hAnsi="Arial" w:cs="Arial"/>
          <w:vanish/>
          <w:sz w:val="16"/>
          <w:szCs w:val="16"/>
          <w:lang w:eastAsia="pl-PL"/>
        </w:rPr>
        <w:t>Dół formularza</w:t>
      </w:r>
    </w:p>
    <w:p w14:paraId="6B97009C" w14:textId="77777777" w:rsidR="00A436CC" w:rsidRPr="00A436CC" w:rsidRDefault="00A436CC" w:rsidP="00A436CC">
      <w:pPr>
        <w:pBdr>
          <w:bottom w:val="single" w:sz="6" w:space="1" w:color="auto"/>
        </w:pBdr>
        <w:spacing w:after="0" w:line="240" w:lineRule="auto"/>
        <w:jc w:val="center"/>
        <w:rPr>
          <w:rFonts w:ascii="Arial" w:eastAsia="Times New Roman" w:hAnsi="Arial" w:cs="Arial"/>
          <w:vanish/>
          <w:sz w:val="16"/>
          <w:szCs w:val="16"/>
          <w:lang w:eastAsia="pl-PL"/>
        </w:rPr>
      </w:pPr>
      <w:r w:rsidRPr="00A436CC">
        <w:rPr>
          <w:rFonts w:ascii="Arial" w:eastAsia="Times New Roman" w:hAnsi="Arial" w:cs="Arial"/>
          <w:vanish/>
          <w:sz w:val="16"/>
          <w:szCs w:val="16"/>
          <w:lang w:eastAsia="pl-PL"/>
        </w:rPr>
        <w:t>Początek formularza</w:t>
      </w:r>
    </w:p>
    <w:p w14:paraId="1AFF5B1C" w14:textId="77777777" w:rsidR="00A436CC" w:rsidRPr="00A436CC" w:rsidRDefault="00A436CC" w:rsidP="00A436CC">
      <w:pPr>
        <w:pBdr>
          <w:top w:val="single" w:sz="6" w:space="1" w:color="auto"/>
        </w:pBdr>
        <w:spacing w:after="0" w:line="240" w:lineRule="auto"/>
        <w:jc w:val="center"/>
        <w:rPr>
          <w:rFonts w:ascii="Arial" w:eastAsia="Times New Roman" w:hAnsi="Arial" w:cs="Arial"/>
          <w:vanish/>
          <w:sz w:val="16"/>
          <w:szCs w:val="16"/>
          <w:lang w:eastAsia="pl-PL"/>
        </w:rPr>
      </w:pPr>
      <w:r w:rsidRPr="00A436CC">
        <w:rPr>
          <w:rFonts w:ascii="Arial" w:eastAsia="Times New Roman" w:hAnsi="Arial" w:cs="Arial"/>
          <w:vanish/>
          <w:sz w:val="16"/>
          <w:szCs w:val="16"/>
          <w:lang w:eastAsia="pl-PL"/>
        </w:rPr>
        <w:t>Dół formularza</w:t>
      </w:r>
    </w:p>
    <w:p w14:paraId="51570415" w14:textId="77777777" w:rsidR="00040079" w:rsidRDefault="00040079"/>
    <w:sectPr w:rsidR="000400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B0E9C" w14:textId="77777777" w:rsidR="00A436CC" w:rsidRDefault="00A436CC" w:rsidP="00A436CC">
      <w:pPr>
        <w:spacing w:after="0" w:line="240" w:lineRule="auto"/>
      </w:pPr>
      <w:r>
        <w:separator/>
      </w:r>
    </w:p>
  </w:endnote>
  <w:endnote w:type="continuationSeparator" w:id="0">
    <w:p w14:paraId="023A1A9A" w14:textId="77777777" w:rsidR="00A436CC" w:rsidRDefault="00A436CC" w:rsidP="00A4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E168F" w14:textId="77777777" w:rsidR="00A436CC" w:rsidRDefault="00A436CC" w:rsidP="00A436CC">
      <w:pPr>
        <w:spacing w:after="0" w:line="240" w:lineRule="auto"/>
      </w:pPr>
      <w:r>
        <w:separator/>
      </w:r>
    </w:p>
  </w:footnote>
  <w:footnote w:type="continuationSeparator" w:id="0">
    <w:p w14:paraId="4B594E64" w14:textId="77777777" w:rsidR="00A436CC" w:rsidRDefault="00A436CC" w:rsidP="00A436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CC"/>
    <w:rsid w:val="00040079"/>
    <w:rsid w:val="00633E6F"/>
    <w:rsid w:val="00A43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514C"/>
  <w15:chartTrackingRefBased/>
  <w15:docId w15:val="{F4FA2073-9C88-44E9-A526-078249BD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844988">
      <w:bodyDiv w:val="1"/>
      <w:marLeft w:val="0"/>
      <w:marRight w:val="0"/>
      <w:marTop w:val="0"/>
      <w:marBottom w:val="0"/>
      <w:divBdr>
        <w:top w:val="none" w:sz="0" w:space="0" w:color="auto"/>
        <w:left w:val="none" w:sz="0" w:space="0" w:color="auto"/>
        <w:bottom w:val="none" w:sz="0" w:space="0" w:color="auto"/>
        <w:right w:val="none" w:sz="0" w:space="0" w:color="auto"/>
      </w:divBdr>
      <w:divsChild>
        <w:div w:id="996425332">
          <w:marLeft w:val="0"/>
          <w:marRight w:val="0"/>
          <w:marTop w:val="0"/>
          <w:marBottom w:val="0"/>
          <w:divBdr>
            <w:top w:val="none" w:sz="0" w:space="0" w:color="auto"/>
            <w:left w:val="none" w:sz="0" w:space="0" w:color="auto"/>
            <w:bottom w:val="none" w:sz="0" w:space="0" w:color="auto"/>
            <w:right w:val="none" w:sz="0" w:space="0" w:color="auto"/>
          </w:divBdr>
          <w:divsChild>
            <w:div w:id="204029324">
              <w:marLeft w:val="0"/>
              <w:marRight w:val="0"/>
              <w:marTop w:val="0"/>
              <w:marBottom w:val="0"/>
              <w:divBdr>
                <w:top w:val="none" w:sz="0" w:space="0" w:color="auto"/>
                <w:left w:val="none" w:sz="0" w:space="0" w:color="auto"/>
                <w:bottom w:val="none" w:sz="0" w:space="0" w:color="auto"/>
                <w:right w:val="none" w:sz="0" w:space="0" w:color="auto"/>
              </w:divBdr>
              <w:divsChild>
                <w:div w:id="1279683477">
                  <w:marLeft w:val="0"/>
                  <w:marRight w:val="0"/>
                  <w:marTop w:val="0"/>
                  <w:marBottom w:val="0"/>
                  <w:divBdr>
                    <w:top w:val="none" w:sz="0" w:space="0" w:color="auto"/>
                    <w:left w:val="none" w:sz="0" w:space="0" w:color="auto"/>
                    <w:bottom w:val="none" w:sz="0" w:space="0" w:color="auto"/>
                    <w:right w:val="none" w:sz="0" w:space="0" w:color="auto"/>
                  </w:divBdr>
                </w:div>
                <w:div w:id="1770662965">
                  <w:marLeft w:val="0"/>
                  <w:marRight w:val="0"/>
                  <w:marTop w:val="0"/>
                  <w:marBottom w:val="0"/>
                  <w:divBdr>
                    <w:top w:val="none" w:sz="0" w:space="0" w:color="auto"/>
                    <w:left w:val="none" w:sz="0" w:space="0" w:color="auto"/>
                    <w:bottom w:val="none" w:sz="0" w:space="0" w:color="auto"/>
                    <w:right w:val="none" w:sz="0" w:space="0" w:color="auto"/>
                  </w:divBdr>
                </w:div>
                <w:div w:id="1923759342">
                  <w:marLeft w:val="0"/>
                  <w:marRight w:val="0"/>
                  <w:marTop w:val="0"/>
                  <w:marBottom w:val="0"/>
                  <w:divBdr>
                    <w:top w:val="none" w:sz="0" w:space="0" w:color="auto"/>
                    <w:left w:val="none" w:sz="0" w:space="0" w:color="auto"/>
                    <w:bottom w:val="none" w:sz="0" w:space="0" w:color="auto"/>
                    <w:right w:val="none" w:sz="0" w:space="0" w:color="auto"/>
                  </w:divBdr>
                  <w:divsChild>
                    <w:div w:id="268973910">
                      <w:marLeft w:val="0"/>
                      <w:marRight w:val="0"/>
                      <w:marTop w:val="0"/>
                      <w:marBottom w:val="0"/>
                      <w:divBdr>
                        <w:top w:val="none" w:sz="0" w:space="0" w:color="auto"/>
                        <w:left w:val="none" w:sz="0" w:space="0" w:color="auto"/>
                        <w:bottom w:val="none" w:sz="0" w:space="0" w:color="auto"/>
                        <w:right w:val="none" w:sz="0" w:space="0" w:color="auto"/>
                      </w:divBdr>
                    </w:div>
                  </w:divsChild>
                </w:div>
                <w:div w:id="1564680014">
                  <w:marLeft w:val="0"/>
                  <w:marRight w:val="0"/>
                  <w:marTop w:val="0"/>
                  <w:marBottom w:val="0"/>
                  <w:divBdr>
                    <w:top w:val="none" w:sz="0" w:space="0" w:color="auto"/>
                    <w:left w:val="none" w:sz="0" w:space="0" w:color="auto"/>
                    <w:bottom w:val="none" w:sz="0" w:space="0" w:color="auto"/>
                    <w:right w:val="none" w:sz="0" w:space="0" w:color="auto"/>
                  </w:divBdr>
                  <w:divsChild>
                    <w:div w:id="266157306">
                      <w:marLeft w:val="0"/>
                      <w:marRight w:val="0"/>
                      <w:marTop w:val="0"/>
                      <w:marBottom w:val="0"/>
                      <w:divBdr>
                        <w:top w:val="none" w:sz="0" w:space="0" w:color="auto"/>
                        <w:left w:val="none" w:sz="0" w:space="0" w:color="auto"/>
                        <w:bottom w:val="none" w:sz="0" w:space="0" w:color="auto"/>
                        <w:right w:val="none" w:sz="0" w:space="0" w:color="auto"/>
                      </w:divBdr>
                    </w:div>
                  </w:divsChild>
                </w:div>
                <w:div w:id="157890361">
                  <w:marLeft w:val="0"/>
                  <w:marRight w:val="0"/>
                  <w:marTop w:val="0"/>
                  <w:marBottom w:val="0"/>
                  <w:divBdr>
                    <w:top w:val="none" w:sz="0" w:space="0" w:color="auto"/>
                    <w:left w:val="none" w:sz="0" w:space="0" w:color="auto"/>
                    <w:bottom w:val="none" w:sz="0" w:space="0" w:color="auto"/>
                    <w:right w:val="none" w:sz="0" w:space="0" w:color="auto"/>
                  </w:divBdr>
                  <w:divsChild>
                    <w:div w:id="349141195">
                      <w:marLeft w:val="0"/>
                      <w:marRight w:val="0"/>
                      <w:marTop w:val="0"/>
                      <w:marBottom w:val="0"/>
                      <w:divBdr>
                        <w:top w:val="none" w:sz="0" w:space="0" w:color="auto"/>
                        <w:left w:val="none" w:sz="0" w:space="0" w:color="auto"/>
                        <w:bottom w:val="none" w:sz="0" w:space="0" w:color="auto"/>
                        <w:right w:val="none" w:sz="0" w:space="0" w:color="auto"/>
                      </w:divBdr>
                    </w:div>
                    <w:div w:id="775561269">
                      <w:marLeft w:val="0"/>
                      <w:marRight w:val="0"/>
                      <w:marTop w:val="0"/>
                      <w:marBottom w:val="0"/>
                      <w:divBdr>
                        <w:top w:val="none" w:sz="0" w:space="0" w:color="auto"/>
                        <w:left w:val="none" w:sz="0" w:space="0" w:color="auto"/>
                        <w:bottom w:val="none" w:sz="0" w:space="0" w:color="auto"/>
                        <w:right w:val="none" w:sz="0" w:space="0" w:color="auto"/>
                      </w:divBdr>
                    </w:div>
                    <w:div w:id="471823602">
                      <w:marLeft w:val="0"/>
                      <w:marRight w:val="0"/>
                      <w:marTop w:val="0"/>
                      <w:marBottom w:val="0"/>
                      <w:divBdr>
                        <w:top w:val="none" w:sz="0" w:space="0" w:color="auto"/>
                        <w:left w:val="none" w:sz="0" w:space="0" w:color="auto"/>
                        <w:bottom w:val="none" w:sz="0" w:space="0" w:color="auto"/>
                        <w:right w:val="none" w:sz="0" w:space="0" w:color="auto"/>
                      </w:divBdr>
                    </w:div>
                    <w:div w:id="145048331">
                      <w:marLeft w:val="0"/>
                      <w:marRight w:val="0"/>
                      <w:marTop w:val="0"/>
                      <w:marBottom w:val="0"/>
                      <w:divBdr>
                        <w:top w:val="none" w:sz="0" w:space="0" w:color="auto"/>
                        <w:left w:val="none" w:sz="0" w:space="0" w:color="auto"/>
                        <w:bottom w:val="none" w:sz="0" w:space="0" w:color="auto"/>
                        <w:right w:val="none" w:sz="0" w:space="0" w:color="auto"/>
                      </w:divBdr>
                    </w:div>
                  </w:divsChild>
                </w:div>
                <w:div w:id="888955654">
                  <w:marLeft w:val="0"/>
                  <w:marRight w:val="0"/>
                  <w:marTop w:val="0"/>
                  <w:marBottom w:val="0"/>
                  <w:divBdr>
                    <w:top w:val="none" w:sz="0" w:space="0" w:color="auto"/>
                    <w:left w:val="none" w:sz="0" w:space="0" w:color="auto"/>
                    <w:bottom w:val="none" w:sz="0" w:space="0" w:color="auto"/>
                    <w:right w:val="none" w:sz="0" w:space="0" w:color="auto"/>
                  </w:divBdr>
                  <w:divsChild>
                    <w:div w:id="759564790">
                      <w:marLeft w:val="0"/>
                      <w:marRight w:val="0"/>
                      <w:marTop w:val="0"/>
                      <w:marBottom w:val="0"/>
                      <w:divBdr>
                        <w:top w:val="none" w:sz="0" w:space="0" w:color="auto"/>
                        <w:left w:val="none" w:sz="0" w:space="0" w:color="auto"/>
                        <w:bottom w:val="none" w:sz="0" w:space="0" w:color="auto"/>
                        <w:right w:val="none" w:sz="0" w:space="0" w:color="auto"/>
                      </w:divBdr>
                    </w:div>
                    <w:div w:id="900093255">
                      <w:marLeft w:val="0"/>
                      <w:marRight w:val="0"/>
                      <w:marTop w:val="0"/>
                      <w:marBottom w:val="0"/>
                      <w:divBdr>
                        <w:top w:val="none" w:sz="0" w:space="0" w:color="auto"/>
                        <w:left w:val="none" w:sz="0" w:space="0" w:color="auto"/>
                        <w:bottom w:val="none" w:sz="0" w:space="0" w:color="auto"/>
                        <w:right w:val="none" w:sz="0" w:space="0" w:color="auto"/>
                      </w:divBdr>
                    </w:div>
                    <w:div w:id="934019231">
                      <w:marLeft w:val="0"/>
                      <w:marRight w:val="0"/>
                      <w:marTop w:val="0"/>
                      <w:marBottom w:val="0"/>
                      <w:divBdr>
                        <w:top w:val="none" w:sz="0" w:space="0" w:color="auto"/>
                        <w:left w:val="none" w:sz="0" w:space="0" w:color="auto"/>
                        <w:bottom w:val="none" w:sz="0" w:space="0" w:color="auto"/>
                        <w:right w:val="none" w:sz="0" w:space="0" w:color="auto"/>
                      </w:divBdr>
                    </w:div>
                    <w:div w:id="1404062654">
                      <w:marLeft w:val="0"/>
                      <w:marRight w:val="0"/>
                      <w:marTop w:val="0"/>
                      <w:marBottom w:val="0"/>
                      <w:divBdr>
                        <w:top w:val="none" w:sz="0" w:space="0" w:color="auto"/>
                        <w:left w:val="none" w:sz="0" w:space="0" w:color="auto"/>
                        <w:bottom w:val="none" w:sz="0" w:space="0" w:color="auto"/>
                        <w:right w:val="none" w:sz="0" w:space="0" w:color="auto"/>
                      </w:divBdr>
                    </w:div>
                    <w:div w:id="1181891996">
                      <w:marLeft w:val="0"/>
                      <w:marRight w:val="0"/>
                      <w:marTop w:val="0"/>
                      <w:marBottom w:val="0"/>
                      <w:divBdr>
                        <w:top w:val="none" w:sz="0" w:space="0" w:color="auto"/>
                        <w:left w:val="none" w:sz="0" w:space="0" w:color="auto"/>
                        <w:bottom w:val="none" w:sz="0" w:space="0" w:color="auto"/>
                        <w:right w:val="none" w:sz="0" w:space="0" w:color="auto"/>
                      </w:divBdr>
                    </w:div>
                    <w:div w:id="361593942">
                      <w:marLeft w:val="0"/>
                      <w:marRight w:val="0"/>
                      <w:marTop w:val="0"/>
                      <w:marBottom w:val="0"/>
                      <w:divBdr>
                        <w:top w:val="none" w:sz="0" w:space="0" w:color="auto"/>
                        <w:left w:val="none" w:sz="0" w:space="0" w:color="auto"/>
                        <w:bottom w:val="none" w:sz="0" w:space="0" w:color="auto"/>
                        <w:right w:val="none" w:sz="0" w:space="0" w:color="auto"/>
                      </w:divBdr>
                    </w:div>
                    <w:div w:id="160581391">
                      <w:marLeft w:val="0"/>
                      <w:marRight w:val="0"/>
                      <w:marTop w:val="0"/>
                      <w:marBottom w:val="0"/>
                      <w:divBdr>
                        <w:top w:val="none" w:sz="0" w:space="0" w:color="auto"/>
                        <w:left w:val="none" w:sz="0" w:space="0" w:color="auto"/>
                        <w:bottom w:val="none" w:sz="0" w:space="0" w:color="auto"/>
                        <w:right w:val="none" w:sz="0" w:space="0" w:color="auto"/>
                      </w:divBdr>
                    </w:div>
                  </w:divsChild>
                </w:div>
                <w:div w:id="2018657665">
                  <w:marLeft w:val="0"/>
                  <w:marRight w:val="0"/>
                  <w:marTop w:val="0"/>
                  <w:marBottom w:val="0"/>
                  <w:divBdr>
                    <w:top w:val="none" w:sz="0" w:space="0" w:color="auto"/>
                    <w:left w:val="none" w:sz="0" w:space="0" w:color="auto"/>
                    <w:bottom w:val="none" w:sz="0" w:space="0" w:color="auto"/>
                    <w:right w:val="none" w:sz="0" w:space="0" w:color="auto"/>
                  </w:divBdr>
                  <w:divsChild>
                    <w:div w:id="2135176231">
                      <w:marLeft w:val="0"/>
                      <w:marRight w:val="0"/>
                      <w:marTop w:val="0"/>
                      <w:marBottom w:val="0"/>
                      <w:divBdr>
                        <w:top w:val="none" w:sz="0" w:space="0" w:color="auto"/>
                        <w:left w:val="none" w:sz="0" w:space="0" w:color="auto"/>
                        <w:bottom w:val="none" w:sz="0" w:space="0" w:color="auto"/>
                        <w:right w:val="none" w:sz="0" w:space="0" w:color="auto"/>
                      </w:divBdr>
                    </w:div>
                    <w:div w:id="1899633248">
                      <w:marLeft w:val="0"/>
                      <w:marRight w:val="0"/>
                      <w:marTop w:val="0"/>
                      <w:marBottom w:val="0"/>
                      <w:divBdr>
                        <w:top w:val="none" w:sz="0" w:space="0" w:color="auto"/>
                        <w:left w:val="none" w:sz="0" w:space="0" w:color="auto"/>
                        <w:bottom w:val="none" w:sz="0" w:space="0" w:color="auto"/>
                        <w:right w:val="none" w:sz="0" w:space="0" w:color="auto"/>
                      </w:divBdr>
                    </w:div>
                  </w:divsChild>
                </w:div>
                <w:div w:id="225268264">
                  <w:marLeft w:val="0"/>
                  <w:marRight w:val="0"/>
                  <w:marTop w:val="0"/>
                  <w:marBottom w:val="0"/>
                  <w:divBdr>
                    <w:top w:val="none" w:sz="0" w:space="0" w:color="auto"/>
                    <w:left w:val="none" w:sz="0" w:space="0" w:color="auto"/>
                    <w:bottom w:val="none" w:sz="0" w:space="0" w:color="auto"/>
                    <w:right w:val="none" w:sz="0" w:space="0" w:color="auto"/>
                  </w:divBdr>
                  <w:divsChild>
                    <w:div w:id="123816799">
                      <w:marLeft w:val="0"/>
                      <w:marRight w:val="0"/>
                      <w:marTop w:val="0"/>
                      <w:marBottom w:val="0"/>
                      <w:divBdr>
                        <w:top w:val="none" w:sz="0" w:space="0" w:color="auto"/>
                        <w:left w:val="none" w:sz="0" w:space="0" w:color="auto"/>
                        <w:bottom w:val="none" w:sz="0" w:space="0" w:color="auto"/>
                        <w:right w:val="none" w:sz="0" w:space="0" w:color="auto"/>
                      </w:divBdr>
                    </w:div>
                    <w:div w:id="589048400">
                      <w:marLeft w:val="0"/>
                      <w:marRight w:val="0"/>
                      <w:marTop w:val="0"/>
                      <w:marBottom w:val="0"/>
                      <w:divBdr>
                        <w:top w:val="none" w:sz="0" w:space="0" w:color="auto"/>
                        <w:left w:val="none" w:sz="0" w:space="0" w:color="auto"/>
                        <w:bottom w:val="none" w:sz="0" w:space="0" w:color="auto"/>
                        <w:right w:val="none" w:sz="0" w:space="0" w:color="auto"/>
                      </w:divBdr>
                    </w:div>
                    <w:div w:id="1674138248">
                      <w:marLeft w:val="0"/>
                      <w:marRight w:val="0"/>
                      <w:marTop w:val="0"/>
                      <w:marBottom w:val="0"/>
                      <w:divBdr>
                        <w:top w:val="none" w:sz="0" w:space="0" w:color="auto"/>
                        <w:left w:val="none" w:sz="0" w:space="0" w:color="auto"/>
                        <w:bottom w:val="none" w:sz="0" w:space="0" w:color="auto"/>
                        <w:right w:val="none" w:sz="0" w:space="0" w:color="auto"/>
                      </w:divBdr>
                    </w:div>
                    <w:div w:id="1531456223">
                      <w:marLeft w:val="0"/>
                      <w:marRight w:val="0"/>
                      <w:marTop w:val="0"/>
                      <w:marBottom w:val="0"/>
                      <w:divBdr>
                        <w:top w:val="none" w:sz="0" w:space="0" w:color="auto"/>
                        <w:left w:val="none" w:sz="0" w:space="0" w:color="auto"/>
                        <w:bottom w:val="none" w:sz="0" w:space="0" w:color="auto"/>
                        <w:right w:val="none" w:sz="0" w:space="0" w:color="auto"/>
                      </w:divBdr>
                    </w:div>
                    <w:div w:id="966010500">
                      <w:marLeft w:val="0"/>
                      <w:marRight w:val="0"/>
                      <w:marTop w:val="0"/>
                      <w:marBottom w:val="0"/>
                      <w:divBdr>
                        <w:top w:val="none" w:sz="0" w:space="0" w:color="auto"/>
                        <w:left w:val="none" w:sz="0" w:space="0" w:color="auto"/>
                        <w:bottom w:val="none" w:sz="0" w:space="0" w:color="auto"/>
                        <w:right w:val="none" w:sz="0" w:space="0" w:color="auto"/>
                      </w:divBdr>
                    </w:div>
                    <w:div w:id="997421284">
                      <w:marLeft w:val="0"/>
                      <w:marRight w:val="0"/>
                      <w:marTop w:val="0"/>
                      <w:marBottom w:val="0"/>
                      <w:divBdr>
                        <w:top w:val="none" w:sz="0" w:space="0" w:color="auto"/>
                        <w:left w:val="none" w:sz="0" w:space="0" w:color="auto"/>
                        <w:bottom w:val="none" w:sz="0" w:space="0" w:color="auto"/>
                        <w:right w:val="none" w:sz="0" w:space="0" w:color="auto"/>
                      </w:divBdr>
                    </w:div>
                  </w:divsChild>
                </w:div>
                <w:div w:id="1988779442">
                  <w:marLeft w:val="0"/>
                  <w:marRight w:val="0"/>
                  <w:marTop w:val="0"/>
                  <w:marBottom w:val="0"/>
                  <w:divBdr>
                    <w:top w:val="none" w:sz="0" w:space="0" w:color="auto"/>
                    <w:left w:val="none" w:sz="0" w:space="0" w:color="auto"/>
                    <w:bottom w:val="none" w:sz="0" w:space="0" w:color="auto"/>
                    <w:right w:val="none" w:sz="0" w:space="0" w:color="auto"/>
                  </w:divBdr>
                  <w:divsChild>
                    <w:div w:id="1986547668">
                      <w:marLeft w:val="0"/>
                      <w:marRight w:val="0"/>
                      <w:marTop w:val="0"/>
                      <w:marBottom w:val="0"/>
                      <w:divBdr>
                        <w:top w:val="none" w:sz="0" w:space="0" w:color="auto"/>
                        <w:left w:val="none" w:sz="0" w:space="0" w:color="auto"/>
                        <w:bottom w:val="none" w:sz="0" w:space="0" w:color="auto"/>
                        <w:right w:val="none" w:sz="0" w:space="0" w:color="auto"/>
                      </w:divBdr>
                    </w:div>
                    <w:div w:id="475726202">
                      <w:marLeft w:val="0"/>
                      <w:marRight w:val="0"/>
                      <w:marTop w:val="0"/>
                      <w:marBottom w:val="0"/>
                      <w:divBdr>
                        <w:top w:val="none" w:sz="0" w:space="0" w:color="auto"/>
                        <w:left w:val="none" w:sz="0" w:space="0" w:color="auto"/>
                        <w:bottom w:val="none" w:sz="0" w:space="0" w:color="auto"/>
                        <w:right w:val="none" w:sz="0" w:space="0" w:color="auto"/>
                      </w:divBdr>
                    </w:div>
                    <w:div w:id="1012149790">
                      <w:marLeft w:val="0"/>
                      <w:marRight w:val="0"/>
                      <w:marTop w:val="0"/>
                      <w:marBottom w:val="0"/>
                      <w:divBdr>
                        <w:top w:val="none" w:sz="0" w:space="0" w:color="auto"/>
                        <w:left w:val="none" w:sz="0" w:space="0" w:color="auto"/>
                        <w:bottom w:val="none" w:sz="0" w:space="0" w:color="auto"/>
                        <w:right w:val="none" w:sz="0" w:space="0" w:color="auto"/>
                      </w:divBdr>
                    </w:div>
                    <w:div w:id="1556039053">
                      <w:marLeft w:val="0"/>
                      <w:marRight w:val="0"/>
                      <w:marTop w:val="0"/>
                      <w:marBottom w:val="0"/>
                      <w:divBdr>
                        <w:top w:val="none" w:sz="0" w:space="0" w:color="auto"/>
                        <w:left w:val="none" w:sz="0" w:space="0" w:color="auto"/>
                        <w:bottom w:val="none" w:sz="0" w:space="0" w:color="auto"/>
                        <w:right w:val="none" w:sz="0" w:space="0" w:color="auto"/>
                      </w:divBdr>
                    </w:div>
                    <w:div w:id="1281841722">
                      <w:marLeft w:val="0"/>
                      <w:marRight w:val="0"/>
                      <w:marTop w:val="0"/>
                      <w:marBottom w:val="0"/>
                      <w:divBdr>
                        <w:top w:val="none" w:sz="0" w:space="0" w:color="auto"/>
                        <w:left w:val="none" w:sz="0" w:space="0" w:color="auto"/>
                        <w:bottom w:val="none" w:sz="0" w:space="0" w:color="auto"/>
                        <w:right w:val="none" w:sz="0" w:space="0" w:color="auto"/>
                      </w:divBdr>
                    </w:div>
                    <w:div w:id="4669909">
                      <w:marLeft w:val="0"/>
                      <w:marRight w:val="0"/>
                      <w:marTop w:val="0"/>
                      <w:marBottom w:val="0"/>
                      <w:divBdr>
                        <w:top w:val="none" w:sz="0" w:space="0" w:color="auto"/>
                        <w:left w:val="none" w:sz="0" w:space="0" w:color="auto"/>
                        <w:bottom w:val="none" w:sz="0" w:space="0" w:color="auto"/>
                        <w:right w:val="none" w:sz="0" w:space="0" w:color="auto"/>
                      </w:divBdr>
                    </w:div>
                    <w:div w:id="822166221">
                      <w:marLeft w:val="0"/>
                      <w:marRight w:val="0"/>
                      <w:marTop w:val="0"/>
                      <w:marBottom w:val="0"/>
                      <w:divBdr>
                        <w:top w:val="none" w:sz="0" w:space="0" w:color="auto"/>
                        <w:left w:val="none" w:sz="0" w:space="0" w:color="auto"/>
                        <w:bottom w:val="none" w:sz="0" w:space="0" w:color="auto"/>
                        <w:right w:val="none" w:sz="0" w:space="0" w:color="auto"/>
                      </w:divBdr>
                    </w:div>
                    <w:div w:id="1699157824">
                      <w:marLeft w:val="0"/>
                      <w:marRight w:val="0"/>
                      <w:marTop w:val="0"/>
                      <w:marBottom w:val="0"/>
                      <w:divBdr>
                        <w:top w:val="none" w:sz="0" w:space="0" w:color="auto"/>
                        <w:left w:val="none" w:sz="0" w:space="0" w:color="auto"/>
                        <w:bottom w:val="none" w:sz="0" w:space="0" w:color="auto"/>
                        <w:right w:val="none" w:sz="0" w:space="0" w:color="auto"/>
                      </w:divBdr>
                    </w:div>
                  </w:divsChild>
                </w:div>
                <w:div w:id="4638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5435</Words>
  <Characters>32612</Characters>
  <Application>Microsoft Office Word</Application>
  <DocSecurity>0</DocSecurity>
  <Lines>271</Lines>
  <Paragraphs>75</Paragraphs>
  <ScaleCrop>false</ScaleCrop>
  <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2</cp:revision>
  <dcterms:created xsi:type="dcterms:W3CDTF">2018-07-17T12:22:00Z</dcterms:created>
  <dcterms:modified xsi:type="dcterms:W3CDTF">2018-07-17T12:27:00Z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2018-07-17T12:26:24.1805120Z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