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59" w:rsidRPr="00293159" w:rsidRDefault="00293159" w:rsidP="0029315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 , dnia 12.08.2013r.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BPI.271.10. 7 .2013 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293159" w:rsidRPr="00293159" w:rsidRDefault="00293159" w:rsidP="0029315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b/>
          <w:bCs/>
          <w:color w:val="000000"/>
          <w:sz w:val="24"/>
          <w:szCs w:val="24"/>
          <w:u w:val="single"/>
          <w:lang w:eastAsia="pl-PL"/>
        </w:rPr>
        <w:t>W Y J A Ś N I E N I A     T R E Ś C I   S I W Z  Nr 2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293159" w:rsidRPr="00293159" w:rsidRDefault="00293159" w:rsidP="00293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Dotyczy: postępowania o udzielenie zamówienia publicznego w trybie przetargu nieograniczonego </w:t>
      </w: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931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 wartości zamówienia poniżej kwoty określonej w przepisach wydanych na podstawie art. 11 ust. 8 ustawy Prawo zamówień publicznych na:</w:t>
      </w:r>
    </w:p>
    <w:p w:rsidR="00293159" w:rsidRPr="00293159" w:rsidRDefault="00293159" w:rsidP="00293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293159" w:rsidRPr="00293159" w:rsidRDefault="00293159" w:rsidP="00293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„P</w:t>
      </w:r>
      <w:r w:rsidRPr="0029315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rzebudowa stadionu miejskiego wraz z budową budynku socjalno-szatniowego w Żychlinie przy ul. Waryńskiego działka nr ewid. 1178/1</w:t>
      </w:r>
      <w:r w:rsidRPr="00293159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”</w:t>
      </w:r>
    </w:p>
    <w:p w:rsidR="00293159" w:rsidRPr="00293159" w:rsidRDefault="00293159" w:rsidP="00293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       </w:t>
      </w:r>
    </w:p>
    <w:p w:rsidR="00293159" w:rsidRPr="00293159" w:rsidRDefault="00293159" w:rsidP="00293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  </w:t>
      </w: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931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 podstawie art. 38 ust. 1 ustawy z dnia 29 stycznia 2004 r. - Prawo </w:t>
      </w: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931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zamówień publicznych (tj. Dz. U. z 2010r. Nr 113, </w:t>
      </w: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931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poz. 759 ze zm.) </w:t>
      </w: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29315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Zamawiający informuje, że w dn. 05.08.2013 r. wpłynęło zapytanie Wykonawcy o następującej treści:</w:t>
      </w:r>
    </w:p>
    <w:p w:rsidR="00293159" w:rsidRPr="00293159" w:rsidRDefault="00293159" w:rsidP="00293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93159" w:rsidRPr="00293159" w:rsidRDefault="00293159" w:rsidP="00293159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1.</w:t>
      </w:r>
      <w:r w:rsidRPr="0029315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 </w:t>
      </w: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Czy Zamawiający wyraża zgodę na zastosowanie w piłkochwytach słupów nośnych z profilu aluminiowego (wyciskanego) 80 x 80 x3 mm. Wzdłuż osi jednego boku słup posiada specjalnie wyprofilowany rowek, który umożliwia mocowanie do każdego z nich bezwęzłowej siatki polipropylenowej za pomocą haczyków polipropylenowych. Lakierowany proszkowo na kolor zielony. System piłkochwytów posiada Certyfikat Zgodności wydany przez COBRABiD-BBC Biuro Badań i Certyfikacji Sp. z o.o.</w:t>
      </w:r>
    </w:p>
    <w:p w:rsidR="00293159" w:rsidRPr="00293159" w:rsidRDefault="00293159" w:rsidP="00293159">
      <w:pPr>
        <w:shd w:val="clear" w:color="auto" w:fill="FFFFFF"/>
        <w:spacing w:after="0" w:line="240" w:lineRule="auto"/>
        <w:ind w:left="720" w:hanging="360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2.</w:t>
      </w:r>
      <w:r w:rsidRPr="00293159">
        <w:rPr>
          <w:rFonts w:ascii="Times New Roman" w:eastAsia="Times New Roman" w:hAnsi="Times New Roman" w:cs="Times New Roman"/>
          <w:color w:val="000000"/>
          <w:sz w:val="14"/>
          <w:lang w:eastAsia="pl-PL"/>
        </w:rPr>
        <w:t>     </w:t>
      </w: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Czy Zamawiający wyraża zgodę na zastosowanie w piłkochwytach bezwęzłowej siatki polipropylenowej o wysokiej wytrzymałości.</w:t>
      </w:r>
    </w:p>
    <w:p w:rsidR="00293159" w:rsidRPr="00293159" w:rsidRDefault="00293159" w:rsidP="0029315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Odpowiedź na pytanie nr 1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TAK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Odpowiedź na pytanie nr 2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 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TAK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20"/>
          <w:lang w:eastAsia="pl-PL"/>
        </w:rPr>
        <w:t> 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Z-ca Burmistrza Gminy Żychlin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                                                         /-/ Zbigniew Gałązka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Do wiadomości:</w:t>
      </w:r>
    </w:p>
    <w:p w:rsidR="00293159" w:rsidRPr="00293159" w:rsidRDefault="00293159" w:rsidP="0029315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293159">
        <w:rPr>
          <w:rFonts w:ascii="Tahoma" w:eastAsia="Times New Roman" w:hAnsi="Tahoma" w:cs="Tahoma"/>
          <w:color w:val="000000"/>
          <w:sz w:val="18"/>
          <w:lang w:eastAsia="pl-PL"/>
        </w:rPr>
        <w:t>Wszyscy uczestnicy postępowania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93159"/>
    <w:rsid w:val="00293159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spacing">
    <w:name w:val="nospacing"/>
    <w:basedOn w:val="Normalny"/>
    <w:rsid w:val="0029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293159"/>
  </w:style>
  <w:style w:type="character" w:styleId="Numerstrony">
    <w:name w:val="page number"/>
    <w:basedOn w:val="Domylnaczcionkaakapitu"/>
    <w:uiPriority w:val="99"/>
    <w:semiHidden/>
    <w:unhideWhenUsed/>
    <w:rsid w:val="00293159"/>
  </w:style>
  <w:style w:type="character" w:customStyle="1" w:styleId="fontstyle34">
    <w:name w:val="fontstyle34"/>
    <w:basedOn w:val="Domylnaczcionkaakapitu"/>
    <w:rsid w:val="00293159"/>
  </w:style>
  <w:style w:type="character" w:customStyle="1" w:styleId="fontstyle29">
    <w:name w:val="fontstyle29"/>
    <w:basedOn w:val="Domylnaczcionkaakapitu"/>
    <w:rsid w:val="00293159"/>
  </w:style>
  <w:style w:type="character" w:customStyle="1" w:styleId="fontstyle30">
    <w:name w:val="fontstyle30"/>
    <w:basedOn w:val="Domylnaczcionkaakapitu"/>
    <w:rsid w:val="00293159"/>
  </w:style>
  <w:style w:type="character" w:styleId="Pogrubienie">
    <w:name w:val="Strong"/>
    <w:basedOn w:val="Domylnaczcionkaakapitu"/>
    <w:uiPriority w:val="22"/>
    <w:qFormat/>
    <w:rsid w:val="002931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2015-06-25T09:15:00Z</dcterms:created>
  <dcterms:modified xsi:type="dcterms:W3CDTF">2015-06-25T09:15:00Z</dcterms:modified>
</cp:coreProperties>
</file>