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FED" w:rsidRPr="00911ADE" w:rsidRDefault="00754FED" w:rsidP="00754FED">
      <w:pPr>
        <w:pStyle w:val="Default"/>
        <w:rPr>
          <w:sz w:val="26"/>
          <w:szCs w:val="26"/>
        </w:rPr>
      </w:pPr>
    </w:p>
    <w:p w:rsidR="00754FED" w:rsidRPr="00657B15" w:rsidRDefault="00754FED" w:rsidP="00754FED">
      <w:pPr>
        <w:pStyle w:val="Default"/>
        <w:rPr>
          <w:rFonts w:ascii="Arial" w:hAnsi="Arial" w:cs="Arial"/>
          <w:color w:val="auto"/>
        </w:rPr>
      </w:pPr>
    </w:p>
    <w:p w:rsidR="00754FED" w:rsidRPr="00657B15" w:rsidRDefault="00754FED" w:rsidP="00754FED">
      <w:pPr>
        <w:pStyle w:val="Default"/>
        <w:jc w:val="right"/>
        <w:rPr>
          <w:rFonts w:ascii="Arial" w:hAnsi="Arial" w:cs="Arial"/>
          <w:color w:val="auto"/>
        </w:rPr>
      </w:pPr>
      <w:r w:rsidRPr="00657B15">
        <w:rPr>
          <w:rFonts w:ascii="Arial" w:hAnsi="Arial" w:cs="Arial"/>
          <w:color w:val="auto"/>
        </w:rPr>
        <w:t>Załącznik</w:t>
      </w:r>
    </w:p>
    <w:p w:rsidR="00754FED" w:rsidRPr="00657B15" w:rsidRDefault="00754FED" w:rsidP="00754FED">
      <w:pPr>
        <w:pStyle w:val="Default"/>
        <w:jc w:val="right"/>
        <w:rPr>
          <w:rFonts w:ascii="Arial" w:hAnsi="Arial" w:cs="Arial"/>
          <w:color w:val="auto"/>
        </w:rPr>
      </w:pPr>
      <w:r w:rsidRPr="00657B15">
        <w:rPr>
          <w:rFonts w:ascii="Arial" w:hAnsi="Arial" w:cs="Arial"/>
          <w:color w:val="auto"/>
        </w:rPr>
        <w:t xml:space="preserve">do Zarządzenia Nr </w:t>
      </w:r>
      <w:r w:rsidR="000F495A">
        <w:rPr>
          <w:rFonts w:ascii="Arial" w:hAnsi="Arial" w:cs="Arial"/>
          <w:color w:val="auto"/>
        </w:rPr>
        <w:t>3</w:t>
      </w:r>
      <w:r w:rsidRPr="00657B15">
        <w:rPr>
          <w:rFonts w:ascii="Arial" w:hAnsi="Arial" w:cs="Arial"/>
          <w:color w:val="auto"/>
        </w:rPr>
        <w:t>/</w:t>
      </w:r>
      <w:r w:rsidR="00657B15" w:rsidRPr="00657B15">
        <w:rPr>
          <w:rFonts w:ascii="Arial" w:hAnsi="Arial" w:cs="Arial"/>
          <w:color w:val="auto"/>
        </w:rPr>
        <w:t>2</w:t>
      </w:r>
      <w:r w:rsidR="000F495A">
        <w:rPr>
          <w:rFonts w:ascii="Arial" w:hAnsi="Arial" w:cs="Arial"/>
          <w:color w:val="auto"/>
        </w:rPr>
        <w:t>1</w:t>
      </w:r>
    </w:p>
    <w:p w:rsidR="00754FED" w:rsidRPr="00657B15" w:rsidRDefault="00754FED" w:rsidP="00754FED">
      <w:pPr>
        <w:pStyle w:val="Default"/>
        <w:jc w:val="right"/>
        <w:rPr>
          <w:rFonts w:ascii="Arial" w:hAnsi="Arial" w:cs="Arial"/>
          <w:color w:val="auto"/>
        </w:rPr>
      </w:pPr>
      <w:r w:rsidRPr="00657B15">
        <w:rPr>
          <w:rFonts w:ascii="Arial" w:hAnsi="Arial" w:cs="Arial"/>
          <w:color w:val="auto"/>
        </w:rPr>
        <w:t xml:space="preserve">Burmistrza Gminy Żychlin </w:t>
      </w:r>
    </w:p>
    <w:p w:rsidR="00754FED" w:rsidRPr="00657B15" w:rsidRDefault="00754FED" w:rsidP="00754FED">
      <w:pPr>
        <w:pStyle w:val="Default"/>
        <w:jc w:val="right"/>
        <w:rPr>
          <w:rFonts w:ascii="Arial" w:hAnsi="Arial" w:cs="Arial"/>
          <w:color w:val="auto"/>
        </w:rPr>
      </w:pPr>
      <w:r w:rsidRPr="00657B15">
        <w:rPr>
          <w:rFonts w:ascii="Arial" w:hAnsi="Arial" w:cs="Arial"/>
          <w:color w:val="auto"/>
        </w:rPr>
        <w:t xml:space="preserve">z dnia </w:t>
      </w:r>
      <w:r w:rsidR="000F495A">
        <w:rPr>
          <w:rFonts w:ascii="Arial" w:hAnsi="Arial" w:cs="Arial"/>
          <w:color w:val="auto"/>
        </w:rPr>
        <w:t xml:space="preserve">11 stycznia </w:t>
      </w:r>
      <w:r w:rsidRPr="00657B15">
        <w:rPr>
          <w:rFonts w:ascii="Arial" w:hAnsi="Arial" w:cs="Arial"/>
          <w:color w:val="auto"/>
        </w:rPr>
        <w:t>20</w:t>
      </w:r>
      <w:r w:rsidR="00657B15" w:rsidRPr="00657B15">
        <w:rPr>
          <w:rFonts w:ascii="Arial" w:hAnsi="Arial" w:cs="Arial"/>
          <w:color w:val="auto"/>
        </w:rPr>
        <w:t>2</w:t>
      </w:r>
      <w:r w:rsidR="000F495A">
        <w:rPr>
          <w:rFonts w:ascii="Arial" w:hAnsi="Arial" w:cs="Arial"/>
          <w:color w:val="auto"/>
        </w:rPr>
        <w:t>1</w:t>
      </w:r>
      <w:bookmarkStart w:id="0" w:name="_GoBack"/>
      <w:bookmarkEnd w:id="0"/>
      <w:r w:rsidRPr="00657B15">
        <w:rPr>
          <w:rFonts w:ascii="Arial" w:hAnsi="Arial" w:cs="Arial"/>
          <w:color w:val="auto"/>
        </w:rPr>
        <w:t>r.</w:t>
      </w:r>
    </w:p>
    <w:p w:rsidR="00754FED" w:rsidRPr="00657B15" w:rsidRDefault="00754FED" w:rsidP="00754FED">
      <w:pPr>
        <w:pStyle w:val="Default"/>
        <w:rPr>
          <w:rFonts w:ascii="Arial" w:hAnsi="Arial" w:cs="Arial"/>
          <w:color w:val="auto"/>
        </w:rPr>
      </w:pPr>
    </w:p>
    <w:p w:rsidR="00754FED" w:rsidRPr="00657B15" w:rsidRDefault="00754FED" w:rsidP="00074805">
      <w:pPr>
        <w:pStyle w:val="Default"/>
        <w:jc w:val="center"/>
        <w:rPr>
          <w:rFonts w:ascii="Arial" w:hAnsi="Arial" w:cs="Arial"/>
          <w:color w:val="auto"/>
        </w:rPr>
      </w:pPr>
      <w:r w:rsidRPr="00657B15">
        <w:rPr>
          <w:rFonts w:ascii="Arial" w:hAnsi="Arial" w:cs="Arial"/>
          <w:b/>
          <w:bCs/>
          <w:color w:val="auto"/>
        </w:rPr>
        <w:t>Burmistrz Gminy Żychlin</w:t>
      </w:r>
    </w:p>
    <w:p w:rsidR="00144FBD" w:rsidRPr="00657B15" w:rsidRDefault="00754FED" w:rsidP="00074805">
      <w:pPr>
        <w:pStyle w:val="Default"/>
        <w:jc w:val="center"/>
        <w:rPr>
          <w:rFonts w:ascii="Arial" w:hAnsi="Arial" w:cs="Arial"/>
          <w:b/>
          <w:bCs/>
        </w:rPr>
      </w:pPr>
      <w:r w:rsidRPr="00657B15">
        <w:rPr>
          <w:rFonts w:ascii="Arial" w:hAnsi="Arial" w:cs="Arial"/>
          <w:b/>
          <w:bCs/>
          <w:color w:val="auto"/>
        </w:rPr>
        <w:t xml:space="preserve">ogłasza konkurs na kandydata </w:t>
      </w:r>
      <w:r w:rsidR="00144FBD" w:rsidRPr="00657B15">
        <w:rPr>
          <w:rFonts w:ascii="Arial" w:hAnsi="Arial" w:cs="Arial"/>
          <w:b/>
          <w:bCs/>
        </w:rPr>
        <w:t xml:space="preserve">na stanowisko  Dyrektora </w:t>
      </w:r>
      <w:r w:rsidR="006B1A9E">
        <w:rPr>
          <w:rFonts w:ascii="Arial" w:hAnsi="Arial" w:cs="Arial"/>
          <w:b/>
          <w:bCs/>
        </w:rPr>
        <w:t>Szkoły Podstawowej w Grabowie, ul. Szkolna 4</w:t>
      </w:r>
    </w:p>
    <w:p w:rsidR="00144FBD" w:rsidRPr="00911ADE" w:rsidRDefault="00144FBD" w:rsidP="00144FBD">
      <w:pPr>
        <w:pStyle w:val="Default"/>
        <w:jc w:val="center"/>
        <w:rPr>
          <w:b/>
          <w:bCs/>
          <w:sz w:val="26"/>
          <w:szCs w:val="26"/>
        </w:rPr>
      </w:pPr>
    </w:p>
    <w:p w:rsidR="00657B15" w:rsidRPr="00657B15" w:rsidRDefault="00657B15" w:rsidP="00657B15">
      <w:pPr>
        <w:pStyle w:val="Tekstpodstawowy"/>
        <w:numPr>
          <w:ilvl w:val="0"/>
          <w:numId w:val="32"/>
        </w:numPr>
        <w:spacing w:before="0" w:after="0" w:line="360" w:lineRule="auto"/>
        <w:jc w:val="both"/>
        <w:rPr>
          <w:rFonts w:ascii="Arial" w:hAnsi="Arial" w:cs="Arial"/>
          <w:bCs/>
          <w:lang w:val="pl-PL"/>
        </w:rPr>
      </w:pPr>
      <w:r w:rsidRPr="00657B15">
        <w:rPr>
          <w:rFonts w:ascii="Arial" w:hAnsi="Arial" w:cs="Arial"/>
          <w:bCs/>
          <w:lang w:val="pl-PL"/>
        </w:rPr>
        <w:t>Do konkursu może przystąpić osoba, która spełnia wymagania określone w § 1,</w:t>
      </w:r>
      <w:r w:rsidR="00074805">
        <w:rPr>
          <w:rFonts w:ascii="Arial" w:hAnsi="Arial" w:cs="Arial"/>
          <w:bCs/>
          <w:lang w:val="pl-PL"/>
        </w:rPr>
        <w:t xml:space="preserve">     </w:t>
      </w:r>
      <w:r w:rsidRPr="00657B15">
        <w:rPr>
          <w:rFonts w:ascii="Arial" w:hAnsi="Arial" w:cs="Arial"/>
          <w:bCs/>
          <w:lang w:val="pl-PL"/>
        </w:rPr>
        <w:t xml:space="preserve"> § 6 oraz w § 12 rozporządzenia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w:t>
      </w:r>
      <w:r>
        <w:rPr>
          <w:rFonts w:ascii="Arial" w:hAnsi="Arial" w:cs="Arial"/>
          <w:bCs/>
          <w:lang w:val="pl-PL"/>
        </w:rPr>
        <w:t xml:space="preserve"> </w:t>
      </w:r>
      <w:r w:rsidRPr="00657B15">
        <w:rPr>
          <w:rFonts w:ascii="Arial" w:hAnsi="Arial" w:cs="Arial"/>
          <w:bCs/>
          <w:lang w:val="pl-PL"/>
        </w:rPr>
        <w:t>(Dz. U. poz. 1597</w:t>
      </w:r>
      <w:r>
        <w:rPr>
          <w:rFonts w:ascii="Arial" w:hAnsi="Arial" w:cs="Arial"/>
          <w:bCs/>
          <w:lang w:val="pl-PL"/>
        </w:rPr>
        <w:t xml:space="preserve"> </w:t>
      </w:r>
      <w:r w:rsidRPr="00657B15">
        <w:rPr>
          <w:rFonts w:ascii="Arial" w:hAnsi="Arial" w:cs="Arial"/>
          <w:bCs/>
          <w:lang w:val="pl-PL"/>
        </w:rPr>
        <w:t>oraz z 2019 r. poz. 1661)</w:t>
      </w:r>
    </w:p>
    <w:p w:rsidR="00657B15" w:rsidRPr="00657B15" w:rsidRDefault="00657B15" w:rsidP="00657B15">
      <w:pPr>
        <w:pStyle w:val="Tekstpodstawowy"/>
        <w:numPr>
          <w:ilvl w:val="0"/>
          <w:numId w:val="32"/>
        </w:numPr>
        <w:spacing w:before="0" w:after="0" w:line="360" w:lineRule="auto"/>
        <w:jc w:val="both"/>
        <w:rPr>
          <w:rFonts w:ascii="Arial" w:hAnsi="Arial" w:cs="Arial"/>
          <w:bCs/>
          <w:lang w:val="pl-PL"/>
        </w:rPr>
      </w:pPr>
      <w:r w:rsidRPr="00657B15">
        <w:rPr>
          <w:rFonts w:ascii="Arial" w:hAnsi="Arial" w:cs="Arial"/>
          <w:bCs/>
          <w:lang w:val="pl-PL"/>
        </w:rPr>
        <w:t xml:space="preserve">Zgodnie z § 1 ust. 2 pkt 4 rozporządzenia Ministra Edukacji Narodowej z dnia 11 sierpnia 2017 r. w sprawie regulaminu konkursu na stanowisko dyrektora publicznego przedszkola, publicznej szkoły podstawowej, publicznej szkoły ponadpodstawowej </w:t>
      </w:r>
      <w:r w:rsidRPr="00657B15">
        <w:rPr>
          <w:rFonts w:ascii="Arial" w:hAnsi="Arial" w:cs="Arial"/>
          <w:bCs/>
          <w:lang w:val="pl-PL"/>
        </w:rPr>
        <w:br/>
        <w:t xml:space="preserve">lub publicznej placówki oraz trybu pracy komisji konkursowej </w:t>
      </w:r>
      <w:r w:rsidRPr="00657B15">
        <w:rPr>
          <w:rFonts w:ascii="Arial" w:hAnsi="Arial" w:cs="Arial"/>
          <w:bCs/>
          <w:lang w:val="pl-PL"/>
        </w:rPr>
        <w:br/>
        <w:t>(Dz. U. poz. 1587 oraz z 2019 r. poz. 1634), oferty osób przystępujących do konkursu muszą zawierać:</w:t>
      </w:r>
    </w:p>
    <w:p w:rsidR="00657B15" w:rsidRPr="00657B15" w:rsidRDefault="00657B15" w:rsidP="00657B15">
      <w:pPr>
        <w:pStyle w:val="Tekstpodstawowy"/>
        <w:numPr>
          <w:ilvl w:val="1"/>
          <w:numId w:val="33"/>
        </w:numPr>
        <w:spacing w:before="0" w:after="0" w:line="360" w:lineRule="auto"/>
        <w:jc w:val="both"/>
        <w:rPr>
          <w:rFonts w:ascii="Arial" w:hAnsi="Arial" w:cs="Arial"/>
          <w:bCs/>
          <w:lang w:val="pl-PL"/>
        </w:rPr>
      </w:pPr>
      <w:r w:rsidRPr="00657B15">
        <w:rPr>
          <w:rFonts w:ascii="Arial" w:hAnsi="Arial" w:cs="Arial"/>
          <w:bCs/>
          <w:lang w:val="pl-PL"/>
        </w:rPr>
        <w:t xml:space="preserve">uzasadnienie przystąpienia do konkursu oraz koncepcję funkcjonowania </w:t>
      </w:r>
      <w:r w:rsidRPr="00657B15">
        <w:rPr>
          <w:rFonts w:ascii="Arial" w:hAnsi="Arial" w:cs="Arial"/>
          <w:bCs/>
          <w:lang w:val="pl-PL"/>
        </w:rPr>
        <w:br/>
        <w:t>i rozwoju publicznej szkoły;</w:t>
      </w:r>
    </w:p>
    <w:p w:rsidR="00657B15" w:rsidRPr="00657B15" w:rsidRDefault="00657B15" w:rsidP="00657B15">
      <w:pPr>
        <w:pStyle w:val="Tekstpodstawowy"/>
        <w:numPr>
          <w:ilvl w:val="1"/>
          <w:numId w:val="33"/>
        </w:numPr>
        <w:spacing w:before="0" w:after="0" w:line="360" w:lineRule="auto"/>
        <w:jc w:val="both"/>
        <w:rPr>
          <w:rFonts w:ascii="Arial" w:hAnsi="Arial" w:cs="Arial"/>
          <w:bCs/>
          <w:lang w:val="pl-PL"/>
        </w:rPr>
      </w:pPr>
      <w:r w:rsidRPr="00657B15">
        <w:rPr>
          <w:rFonts w:ascii="Arial" w:hAnsi="Arial" w:cs="Arial"/>
          <w:bCs/>
          <w:lang w:val="pl-PL"/>
        </w:rPr>
        <w:t>życiorys z opisem przebiegu pracy zawodowej, zawierający w szczególności informację o:</w:t>
      </w:r>
    </w:p>
    <w:p w:rsidR="00657B15" w:rsidRPr="00657B15" w:rsidRDefault="00657B15" w:rsidP="00657B15">
      <w:pPr>
        <w:pStyle w:val="Tekstpodstawowy"/>
        <w:spacing w:line="360" w:lineRule="auto"/>
        <w:ind w:left="1440"/>
        <w:jc w:val="both"/>
        <w:rPr>
          <w:rFonts w:ascii="Arial" w:hAnsi="Arial" w:cs="Arial"/>
          <w:bCs/>
          <w:lang w:val="pl-PL"/>
        </w:rPr>
      </w:pPr>
      <w:r w:rsidRPr="00657B15">
        <w:rPr>
          <w:rFonts w:ascii="Arial" w:hAnsi="Arial" w:cs="Arial"/>
          <w:bCs/>
          <w:lang w:val="pl-PL"/>
        </w:rPr>
        <w:t>– stażu pracy pedagogicznej – w przypadku nauczyciela albo</w:t>
      </w:r>
    </w:p>
    <w:p w:rsidR="00657B15" w:rsidRPr="00657B15" w:rsidRDefault="00657B15" w:rsidP="00657B15">
      <w:pPr>
        <w:pStyle w:val="Tekstpodstawowy"/>
        <w:spacing w:line="360" w:lineRule="auto"/>
        <w:ind w:left="1440"/>
        <w:jc w:val="both"/>
        <w:rPr>
          <w:rFonts w:ascii="Arial" w:hAnsi="Arial" w:cs="Arial"/>
          <w:bCs/>
          <w:lang w:val="pl-PL"/>
        </w:rPr>
      </w:pPr>
      <w:r w:rsidRPr="00657B15">
        <w:rPr>
          <w:rFonts w:ascii="Arial" w:hAnsi="Arial" w:cs="Arial"/>
          <w:bCs/>
          <w:lang w:val="pl-PL"/>
        </w:rPr>
        <w:t>– stażu pracy dydaktycznej – w przypadku nauczyciela akademickiego, albo</w:t>
      </w:r>
    </w:p>
    <w:p w:rsidR="00657B15" w:rsidRPr="00657B15" w:rsidRDefault="00657B15" w:rsidP="00657B15">
      <w:pPr>
        <w:pStyle w:val="Tekstpodstawowy"/>
        <w:spacing w:line="360" w:lineRule="auto"/>
        <w:ind w:left="1440"/>
        <w:jc w:val="both"/>
        <w:rPr>
          <w:rFonts w:ascii="Arial" w:hAnsi="Arial" w:cs="Arial"/>
          <w:bCs/>
          <w:lang w:val="pl-PL"/>
        </w:rPr>
      </w:pPr>
      <w:r w:rsidRPr="00657B15">
        <w:rPr>
          <w:rFonts w:ascii="Arial" w:hAnsi="Arial" w:cs="Arial"/>
          <w:bCs/>
          <w:lang w:val="pl-PL"/>
        </w:rPr>
        <w:t>– stażu pracy, w tym stażu pracy na stanowisku kierowniczym – w przypadku osoby niebędącej nauczycielem,</w:t>
      </w:r>
    </w:p>
    <w:p w:rsidR="00657B15" w:rsidRPr="00657B15" w:rsidRDefault="00657B15" w:rsidP="00657B15">
      <w:pPr>
        <w:pStyle w:val="Tekstpodstawowy"/>
        <w:numPr>
          <w:ilvl w:val="1"/>
          <w:numId w:val="33"/>
        </w:numPr>
        <w:spacing w:before="0" w:after="0" w:line="360" w:lineRule="auto"/>
        <w:jc w:val="both"/>
        <w:rPr>
          <w:rFonts w:ascii="Arial" w:hAnsi="Arial" w:cs="Arial"/>
          <w:bCs/>
          <w:lang w:val="pl-PL"/>
        </w:rPr>
      </w:pPr>
      <w:r w:rsidRPr="00657B15">
        <w:rPr>
          <w:rFonts w:ascii="Arial" w:hAnsi="Arial" w:cs="Arial"/>
          <w:bCs/>
          <w:lang w:val="pl-PL"/>
        </w:rPr>
        <w:t xml:space="preserve"> oświadczenie zawierające następujące dane osobowe kandydata:</w:t>
      </w:r>
    </w:p>
    <w:p w:rsidR="00657B15" w:rsidRPr="00657B15" w:rsidRDefault="00657B15" w:rsidP="00657B15">
      <w:pPr>
        <w:pStyle w:val="Tekstpodstawowy"/>
        <w:spacing w:line="360" w:lineRule="auto"/>
        <w:ind w:left="1440"/>
        <w:jc w:val="both"/>
        <w:rPr>
          <w:rFonts w:ascii="Arial" w:hAnsi="Arial" w:cs="Arial"/>
          <w:bCs/>
          <w:lang w:val="pl-PL"/>
        </w:rPr>
      </w:pPr>
      <w:r w:rsidRPr="00657B15">
        <w:rPr>
          <w:rFonts w:ascii="Arial" w:hAnsi="Arial" w:cs="Arial"/>
          <w:bCs/>
          <w:lang w:val="pl-PL"/>
        </w:rPr>
        <w:t>– imię (imiona) i nazwisko,</w:t>
      </w:r>
    </w:p>
    <w:p w:rsidR="00657B15" w:rsidRPr="00657B15" w:rsidRDefault="00657B15" w:rsidP="00657B15">
      <w:pPr>
        <w:pStyle w:val="Tekstpodstawowy"/>
        <w:spacing w:line="360" w:lineRule="auto"/>
        <w:ind w:left="1440"/>
        <w:jc w:val="both"/>
        <w:rPr>
          <w:rFonts w:ascii="Arial" w:hAnsi="Arial" w:cs="Arial"/>
          <w:bCs/>
          <w:lang w:val="pl-PL"/>
        </w:rPr>
      </w:pPr>
      <w:r w:rsidRPr="00657B15">
        <w:rPr>
          <w:rFonts w:ascii="Arial" w:hAnsi="Arial" w:cs="Arial"/>
          <w:bCs/>
          <w:lang w:val="pl-PL"/>
        </w:rPr>
        <w:lastRenderedPageBreak/>
        <w:t>– datę i miejsce urodzenia,</w:t>
      </w:r>
    </w:p>
    <w:p w:rsidR="00657B15" w:rsidRPr="00657B15" w:rsidRDefault="00657B15" w:rsidP="00657B15">
      <w:pPr>
        <w:pStyle w:val="Tekstpodstawowy"/>
        <w:spacing w:line="360" w:lineRule="auto"/>
        <w:ind w:left="1440"/>
        <w:jc w:val="both"/>
        <w:rPr>
          <w:rFonts w:ascii="Arial" w:hAnsi="Arial" w:cs="Arial"/>
          <w:bCs/>
          <w:lang w:val="pl-PL"/>
        </w:rPr>
      </w:pPr>
      <w:r w:rsidRPr="00657B15">
        <w:rPr>
          <w:rFonts w:ascii="Arial" w:hAnsi="Arial" w:cs="Arial"/>
          <w:bCs/>
          <w:lang w:val="pl-PL"/>
        </w:rPr>
        <w:t>– obywatelstwo,</w:t>
      </w:r>
    </w:p>
    <w:p w:rsidR="00657B15" w:rsidRPr="00657B15" w:rsidRDefault="00657B15" w:rsidP="00657B15">
      <w:pPr>
        <w:pStyle w:val="Tekstpodstawowy"/>
        <w:spacing w:line="360" w:lineRule="auto"/>
        <w:ind w:left="1440"/>
        <w:jc w:val="both"/>
        <w:rPr>
          <w:rFonts w:ascii="Arial" w:hAnsi="Arial" w:cs="Arial"/>
          <w:bCs/>
          <w:lang w:val="pl-PL"/>
        </w:rPr>
      </w:pPr>
      <w:r w:rsidRPr="00657B15">
        <w:rPr>
          <w:rFonts w:ascii="Arial" w:hAnsi="Arial" w:cs="Arial"/>
          <w:bCs/>
          <w:lang w:val="pl-PL"/>
        </w:rPr>
        <w:t xml:space="preserve">– miejsce zamieszkania (adres do korespondencji), </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d) poświadczone przez kandydata za zgodność z oryginałem kopie dokumentów potwierdzających posiadanie wymaganego stażu pracy, o którym mowa w lit. b: świadectw pracy, zaświadczeń o zatrudnieniu lub innych dokumentów potwierdzających okres zatrudnienia,</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e) poświadczone przez kandydata za zgodność z oryginałem kopie dokumentów potwierdzających posiadanie wymaganego wykształcenia, w tym dyplomu ukończenia studiów pierwszego stopnia, studiów drugiego stopnia, jednolitych studiów magisterskich  lub świadectwa ukończenia</w:t>
      </w:r>
      <w:r>
        <w:rPr>
          <w:rFonts w:ascii="Arial" w:hAnsi="Arial" w:cs="Arial"/>
          <w:bCs/>
          <w:lang w:val="pl-PL"/>
        </w:rPr>
        <w:t xml:space="preserve"> </w:t>
      </w:r>
      <w:r w:rsidRPr="00657B15">
        <w:rPr>
          <w:rFonts w:ascii="Arial" w:hAnsi="Arial" w:cs="Arial"/>
          <w:bCs/>
          <w:lang w:val="pl-PL"/>
        </w:rPr>
        <w:t>studiów</w:t>
      </w:r>
      <w:r>
        <w:rPr>
          <w:rFonts w:ascii="Arial" w:hAnsi="Arial" w:cs="Arial"/>
          <w:bCs/>
          <w:lang w:val="pl-PL"/>
        </w:rPr>
        <w:t xml:space="preserve"> </w:t>
      </w:r>
      <w:r w:rsidRPr="00657B15">
        <w:rPr>
          <w:rFonts w:ascii="Arial" w:hAnsi="Arial" w:cs="Arial"/>
          <w:bCs/>
          <w:lang w:val="pl-PL"/>
        </w:rPr>
        <w:t>podyplomowych, z zakresu zarządzania albo świadectwa</w:t>
      </w:r>
      <w:r>
        <w:rPr>
          <w:rFonts w:ascii="Arial" w:hAnsi="Arial" w:cs="Arial"/>
          <w:bCs/>
          <w:lang w:val="pl-PL"/>
        </w:rPr>
        <w:t xml:space="preserve"> </w:t>
      </w:r>
      <w:r w:rsidRPr="00657B15">
        <w:rPr>
          <w:rFonts w:ascii="Arial" w:hAnsi="Arial" w:cs="Arial"/>
          <w:bCs/>
          <w:lang w:val="pl-PL"/>
        </w:rPr>
        <w:t>ukończenia</w:t>
      </w:r>
      <w:r>
        <w:rPr>
          <w:rFonts w:ascii="Arial" w:hAnsi="Arial" w:cs="Arial"/>
          <w:bCs/>
          <w:lang w:val="pl-PL"/>
        </w:rPr>
        <w:t xml:space="preserve"> </w:t>
      </w:r>
      <w:r w:rsidRPr="00657B15">
        <w:rPr>
          <w:rFonts w:ascii="Arial" w:hAnsi="Arial" w:cs="Arial"/>
          <w:bCs/>
          <w:lang w:val="pl-PL"/>
        </w:rPr>
        <w:t>kursu</w:t>
      </w:r>
      <w:r>
        <w:rPr>
          <w:rFonts w:ascii="Arial" w:hAnsi="Arial" w:cs="Arial"/>
          <w:bCs/>
          <w:lang w:val="pl-PL"/>
        </w:rPr>
        <w:t xml:space="preserve"> </w:t>
      </w:r>
      <w:r w:rsidRPr="00657B15">
        <w:rPr>
          <w:rFonts w:ascii="Arial" w:hAnsi="Arial" w:cs="Arial"/>
          <w:bCs/>
          <w:lang w:val="pl-PL"/>
        </w:rPr>
        <w:t>kwalifikacyjnego</w:t>
      </w:r>
      <w:r>
        <w:rPr>
          <w:rFonts w:ascii="Arial" w:hAnsi="Arial" w:cs="Arial"/>
          <w:bCs/>
          <w:lang w:val="pl-PL"/>
        </w:rPr>
        <w:t xml:space="preserve"> </w:t>
      </w:r>
      <w:r w:rsidRPr="00657B15">
        <w:rPr>
          <w:rFonts w:ascii="Arial" w:hAnsi="Arial" w:cs="Arial"/>
          <w:bCs/>
          <w:lang w:val="pl-PL"/>
        </w:rPr>
        <w:t>z zakresu zarządzania oświatą,</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 xml:space="preserve">f) w przypadku cudzoziemca - poświadczone przez kandydata za zgodność </w:t>
      </w:r>
      <w:r w:rsidRPr="00657B15">
        <w:rPr>
          <w:rFonts w:ascii="Arial" w:hAnsi="Arial" w:cs="Arial"/>
          <w:bCs/>
          <w:lang w:val="pl-PL"/>
        </w:rPr>
        <w:br/>
        <w:t>z oryginałem kopie:</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 xml:space="preserve">-  dokumentu potwierdzającego znajomość języka polskiego, o którym mowa </w:t>
      </w:r>
      <w:r w:rsidRPr="00657B15">
        <w:rPr>
          <w:rFonts w:ascii="Arial" w:hAnsi="Arial" w:cs="Arial"/>
          <w:bCs/>
          <w:lang w:val="pl-PL"/>
        </w:rPr>
        <w:br/>
        <w:t>w ustawie z dnia 7 października 1999 r. o języku polskim (Dz. U. z 2019r. poz. 1480), lub</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 xml:space="preserve">- </w:t>
      </w:r>
      <w:r w:rsidRPr="00657B15">
        <w:rPr>
          <w:rFonts w:ascii="Arial" w:hAnsi="Arial" w:cs="Arial"/>
          <w:bCs/>
          <w:color w:val="FF0000"/>
          <w:lang w:val="pl-PL"/>
        </w:rPr>
        <w:t xml:space="preserve"> </w:t>
      </w:r>
      <w:r w:rsidRPr="00657B15">
        <w:rPr>
          <w:rFonts w:ascii="Arial" w:hAnsi="Arial" w:cs="Arial"/>
          <w:bCs/>
          <w:lang w:val="pl-PL"/>
        </w:rPr>
        <w:t xml:space="preserve">dyplomu ukończenia studiów pierwszego stopnia, studiów drugiego stopnia </w:t>
      </w:r>
      <w:r w:rsidRPr="00657B15">
        <w:rPr>
          <w:rFonts w:ascii="Arial" w:hAnsi="Arial" w:cs="Arial"/>
          <w:bCs/>
          <w:lang w:val="pl-PL"/>
        </w:rPr>
        <w:br/>
        <w:t>lub jednolitych studiów magisterskich, na kierunku filologia polska, lub</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 dokumentu potwierdzającego  prawo do wykonywania zawodu tłumacza przysięgłego  języka polskiego,</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 xml:space="preserve">g) poświadczoną przez kandydata za zgodność z oryginałem kopię zaświadczenia lekarskiego o braku przeciwwskazań zdrowotnych </w:t>
      </w:r>
      <w:r w:rsidRPr="00657B15">
        <w:rPr>
          <w:rFonts w:ascii="Arial" w:hAnsi="Arial" w:cs="Arial"/>
          <w:bCs/>
          <w:lang w:val="pl-PL"/>
        </w:rPr>
        <w:br/>
        <w:t>do wykonywania pracy na stanowisku kierowniczym,</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lastRenderedPageBreak/>
        <w:t>h) oświadczenie, że przeciwko kandydatowi nie toczy się postępowanie</w:t>
      </w:r>
      <w:r w:rsidRPr="00657B15">
        <w:rPr>
          <w:rFonts w:ascii="Arial" w:hAnsi="Arial" w:cs="Arial"/>
          <w:bCs/>
          <w:lang w:val="pl-PL"/>
        </w:rPr>
        <w:br/>
        <w:t xml:space="preserve"> o przestępstwo ścigane z oskarżenia publicznego lub postępowanie dyscyplinarne,</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 xml:space="preserve">i) oświadczenie, że kandydat nie był skazany prawomocnym wyrokiem </w:t>
      </w:r>
      <w:r w:rsidRPr="00657B15">
        <w:rPr>
          <w:rFonts w:ascii="Arial" w:hAnsi="Arial" w:cs="Arial"/>
          <w:bCs/>
          <w:lang w:val="pl-PL"/>
        </w:rPr>
        <w:br/>
        <w:t>za umyślne przestępstwo lub umyślne przestępstwo skarbowe,</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 xml:space="preserve">j) oświadczenie, że kandydat nie był karany zakazem pełnienia funkcji związanych z dysponowaniem środkami publicznymi, o którym mowa </w:t>
      </w:r>
      <w:r w:rsidRPr="00657B15">
        <w:rPr>
          <w:rFonts w:ascii="Arial" w:hAnsi="Arial" w:cs="Arial"/>
          <w:bCs/>
          <w:lang w:val="pl-PL"/>
        </w:rPr>
        <w:br/>
        <w:t xml:space="preserve">w art. 31 ust. 1 pkt 4 ustawy z dnia 17 grudnia 2004r. </w:t>
      </w:r>
      <w:r>
        <w:rPr>
          <w:rFonts w:ascii="Arial" w:hAnsi="Arial" w:cs="Arial"/>
          <w:bCs/>
          <w:lang w:val="pl-PL"/>
        </w:rPr>
        <w:t xml:space="preserve">                                         </w:t>
      </w:r>
      <w:r w:rsidRPr="00657B15">
        <w:rPr>
          <w:rFonts w:ascii="Arial" w:hAnsi="Arial" w:cs="Arial"/>
          <w:bCs/>
          <w:lang w:val="pl-PL"/>
        </w:rPr>
        <w:t>o</w:t>
      </w:r>
      <w:r>
        <w:rPr>
          <w:rFonts w:ascii="Arial" w:hAnsi="Arial" w:cs="Arial"/>
          <w:bCs/>
          <w:lang w:val="pl-PL"/>
        </w:rPr>
        <w:t xml:space="preserve"> </w:t>
      </w:r>
      <w:r w:rsidRPr="00657B15">
        <w:rPr>
          <w:rFonts w:ascii="Arial" w:hAnsi="Arial" w:cs="Arial"/>
          <w:bCs/>
          <w:lang w:val="pl-PL"/>
        </w:rPr>
        <w:t>odpowiedzialności za naruszenie dyscypliny finansów publicznych (Dz. U. z 2019 r. poz. 1440 i 1495),</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k) oświadczenie o dopełnieniu obowiązku, o którym mowa w art. 7 ust. 1</w:t>
      </w:r>
      <w:r>
        <w:rPr>
          <w:rFonts w:ascii="Arial" w:hAnsi="Arial" w:cs="Arial"/>
          <w:bCs/>
          <w:lang w:val="pl-PL"/>
        </w:rPr>
        <w:t xml:space="preserve">       </w:t>
      </w:r>
      <w:r w:rsidRPr="00657B15">
        <w:rPr>
          <w:rFonts w:ascii="Arial" w:hAnsi="Arial" w:cs="Arial"/>
          <w:bCs/>
          <w:lang w:val="pl-PL"/>
        </w:rPr>
        <w:t xml:space="preserve"> i ust. 3a ustawy z dnia 18 października 2006 r. o ujawnianiu informacji o dokumentach organów bezpieczeństwa państwa z lat 1944-1990 oraz treści tych dokumentów (</w:t>
      </w:r>
      <w:r w:rsidRPr="00657B15">
        <w:rPr>
          <w:rFonts w:ascii="Arial" w:hAnsi="Arial" w:cs="Arial"/>
          <w:lang w:val="pl-PL"/>
        </w:rPr>
        <w:t xml:space="preserve">Dz. U. </w:t>
      </w:r>
      <w:r w:rsidRPr="00657B15">
        <w:rPr>
          <w:rStyle w:val="apple-style-span"/>
          <w:rFonts w:ascii="Arial" w:hAnsi="Arial" w:cs="Arial"/>
          <w:lang w:val="pl-PL"/>
        </w:rPr>
        <w:t>z 2019 r. poz. 430, 399, 447 i 534</w:t>
      </w:r>
      <w:r w:rsidRPr="00657B15">
        <w:rPr>
          <w:rFonts w:ascii="Arial" w:hAnsi="Arial" w:cs="Arial"/>
          <w:bCs/>
          <w:lang w:val="pl-PL"/>
        </w:rPr>
        <w:t>),</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 xml:space="preserve">l) poświadczoną przez kandydata za zgodność z oryginałem kopię aktu nadania stopnia nauczyciela mianowanego lub dyplomowanego – </w:t>
      </w:r>
      <w:r>
        <w:rPr>
          <w:rFonts w:ascii="Arial" w:hAnsi="Arial" w:cs="Arial"/>
          <w:bCs/>
          <w:lang w:val="pl-PL"/>
        </w:rPr>
        <w:t xml:space="preserve">            </w:t>
      </w:r>
      <w:r w:rsidRPr="00657B15">
        <w:rPr>
          <w:rFonts w:ascii="Arial" w:hAnsi="Arial" w:cs="Arial"/>
          <w:bCs/>
          <w:lang w:val="pl-PL"/>
        </w:rPr>
        <w:t>w przypadku nauczyciela,</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 xml:space="preserve">m) poświadczoną przez kandydata za zgodność z oryginałem kopię karty oceny pracy lub oceny dorobku zawodowego – w przypadku nauczyciela </w:t>
      </w:r>
      <w:r w:rsidRPr="00657B15">
        <w:rPr>
          <w:rFonts w:ascii="Arial" w:hAnsi="Arial" w:cs="Arial"/>
          <w:bCs/>
          <w:lang w:val="pl-PL"/>
        </w:rPr>
        <w:br/>
        <w:t>i nauczyciela akademickiego,</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t xml:space="preserve">n) w przypadku nauczyciela i nauczyciela akademickiego - oświadczenie, </w:t>
      </w:r>
      <w:r w:rsidRPr="00657B15">
        <w:rPr>
          <w:rFonts w:ascii="Arial" w:hAnsi="Arial" w:cs="Arial"/>
          <w:bCs/>
          <w:lang w:val="pl-PL"/>
        </w:rPr>
        <w:br/>
        <w:t xml:space="preserve">że kandydat nie był prawomocnie ukarany karą dyscyplinarną, o której mowa w art. 76 ust. 1 ustawy z dnia 26 stycznia 1982 r. – Karta Nauczyciela </w:t>
      </w:r>
      <w:r w:rsidRPr="00657B15">
        <w:rPr>
          <w:rFonts w:ascii="Arial" w:hAnsi="Arial" w:cs="Arial"/>
          <w:lang w:val="pl-PL"/>
        </w:rPr>
        <w:t xml:space="preserve">(Dz. U. z 2018 r. poz. 967 i 2245 oraz z 2019 r. poz. 730 i 1287), </w:t>
      </w:r>
      <w:r w:rsidRPr="00657B15">
        <w:rPr>
          <w:rFonts w:ascii="Arial" w:hAnsi="Arial" w:cs="Arial"/>
          <w:bCs/>
          <w:lang w:val="pl-PL"/>
        </w:rPr>
        <w:t>lub karą dyscyplinarną, o której mowa w art. 276 ust. 1 ustawy z dnia 20 lipca 2018 r. – Prawo o szkolnictwie wyższym i nauce (</w:t>
      </w:r>
      <w:r w:rsidRPr="00657B15">
        <w:rPr>
          <w:rFonts w:ascii="Arial" w:hAnsi="Arial" w:cs="Arial"/>
          <w:lang w:val="pl-PL"/>
        </w:rPr>
        <w:t>Dz. U. poz. 1668,z późn.zm.</w:t>
      </w:r>
      <w:r w:rsidRPr="00657B15">
        <w:rPr>
          <w:rFonts w:ascii="Arial" w:hAnsi="Arial" w:cs="Arial"/>
          <w:bCs/>
          <w:lang w:val="pl-PL"/>
        </w:rPr>
        <w:t xml:space="preserve">), </w:t>
      </w:r>
      <w:r w:rsidRPr="00657B15">
        <w:rPr>
          <w:rFonts w:ascii="Arial" w:hAnsi="Arial" w:cs="Arial"/>
          <w:bCs/>
          <w:lang w:val="pl-PL"/>
        </w:rPr>
        <w:br/>
        <w:t xml:space="preserve">lub karą dyscyplinarną, o której mowa w art. 140 ust. 1 ustawy </w:t>
      </w:r>
      <w:r w:rsidRPr="00657B15">
        <w:rPr>
          <w:rFonts w:ascii="Arial" w:hAnsi="Arial" w:cs="Arial"/>
          <w:bCs/>
          <w:lang w:val="pl-PL"/>
        </w:rPr>
        <w:br/>
        <w:t xml:space="preserve">z dnia 27 lipca 2005 r. – Prawo o szkolnictwie wyższym (Dz. U. z 2017 r. </w:t>
      </w:r>
      <w:r w:rsidRPr="00657B15">
        <w:rPr>
          <w:rFonts w:ascii="Arial" w:hAnsi="Arial" w:cs="Arial"/>
          <w:bCs/>
          <w:lang w:val="pl-PL"/>
        </w:rPr>
        <w:br/>
        <w:t xml:space="preserve">poz. 2183, z </w:t>
      </w:r>
      <w:proofErr w:type="spellStart"/>
      <w:r w:rsidRPr="00657B15">
        <w:rPr>
          <w:rFonts w:ascii="Arial" w:hAnsi="Arial" w:cs="Arial"/>
          <w:bCs/>
          <w:lang w:val="pl-PL"/>
        </w:rPr>
        <w:t>późn</w:t>
      </w:r>
      <w:proofErr w:type="spellEnd"/>
      <w:r w:rsidRPr="00657B15">
        <w:rPr>
          <w:rFonts w:ascii="Arial" w:hAnsi="Arial" w:cs="Arial"/>
          <w:bCs/>
          <w:lang w:val="pl-PL"/>
        </w:rPr>
        <w:t>. zm.)</w:t>
      </w:r>
    </w:p>
    <w:p w:rsidR="00657B15" w:rsidRPr="00657B15" w:rsidRDefault="00657B15" w:rsidP="00657B15">
      <w:pPr>
        <w:pStyle w:val="Tekstpodstawowy"/>
        <w:spacing w:line="360" w:lineRule="auto"/>
        <w:ind w:left="1418" w:hanging="284"/>
        <w:jc w:val="both"/>
        <w:rPr>
          <w:rFonts w:ascii="Arial" w:hAnsi="Arial" w:cs="Arial"/>
          <w:bCs/>
          <w:lang w:val="pl-PL"/>
        </w:rPr>
      </w:pPr>
      <w:r w:rsidRPr="00657B15">
        <w:rPr>
          <w:rFonts w:ascii="Arial" w:hAnsi="Arial" w:cs="Arial"/>
          <w:bCs/>
          <w:lang w:val="pl-PL"/>
        </w:rPr>
        <w:lastRenderedPageBreak/>
        <w:t xml:space="preserve">o) oświadczenie, że kandydat ma pełną zdolność do czynności prawnych </w:t>
      </w:r>
      <w:r w:rsidRPr="00657B15">
        <w:rPr>
          <w:rFonts w:ascii="Arial" w:hAnsi="Arial" w:cs="Arial"/>
          <w:bCs/>
          <w:lang w:val="pl-PL"/>
        </w:rPr>
        <w:br/>
        <w:t>i korzysta z pełni praw publicznych.</w:t>
      </w:r>
    </w:p>
    <w:p w:rsidR="00657B15" w:rsidRPr="00657B15" w:rsidRDefault="00657B15" w:rsidP="00657B15">
      <w:pPr>
        <w:pStyle w:val="Tekstpodstawowy"/>
        <w:spacing w:line="360" w:lineRule="auto"/>
        <w:jc w:val="both"/>
        <w:rPr>
          <w:rFonts w:ascii="Arial" w:hAnsi="Arial" w:cs="Arial"/>
          <w:bCs/>
          <w:lang w:val="pl-PL"/>
        </w:rPr>
      </w:pPr>
      <w:r w:rsidRPr="00657B15">
        <w:rPr>
          <w:rFonts w:ascii="Arial" w:hAnsi="Arial" w:cs="Arial"/>
          <w:bCs/>
          <w:lang w:val="pl-PL"/>
        </w:rPr>
        <w:t xml:space="preserve">3. Oferty należy składać w sekretariacie </w:t>
      </w:r>
      <w:r>
        <w:rPr>
          <w:rFonts w:ascii="Arial" w:hAnsi="Arial" w:cs="Arial"/>
          <w:bCs/>
          <w:lang w:val="pl-PL"/>
        </w:rPr>
        <w:t>Urzędu Gminy w Żychlinie</w:t>
      </w:r>
      <w:r w:rsidRPr="00657B15">
        <w:rPr>
          <w:rFonts w:ascii="Arial" w:hAnsi="Arial" w:cs="Arial"/>
          <w:bCs/>
          <w:lang w:val="pl-PL"/>
        </w:rPr>
        <w:t xml:space="preserve">, ul. </w:t>
      </w:r>
      <w:r>
        <w:rPr>
          <w:rFonts w:ascii="Arial" w:hAnsi="Arial" w:cs="Arial"/>
          <w:bCs/>
          <w:lang w:val="pl-PL"/>
        </w:rPr>
        <w:t>Barlickiego 15</w:t>
      </w:r>
      <w:r w:rsidRPr="00657B15">
        <w:rPr>
          <w:rFonts w:ascii="Arial" w:hAnsi="Arial" w:cs="Arial"/>
          <w:bCs/>
          <w:lang w:val="pl-PL"/>
        </w:rPr>
        <w:t>, pok. 9 tel. 2</w:t>
      </w:r>
      <w:r w:rsidR="00074805">
        <w:rPr>
          <w:rFonts w:ascii="Arial" w:hAnsi="Arial" w:cs="Arial"/>
          <w:bCs/>
          <w:lang w:val="pl-PL"/>
        </w:rPr>
        <w:t>4-351-20-33</w:t>
      </w:r>
      <w:r w:rsidRPr="00657B15">
        <w:rPr>
          <w:rFonts w:ascii="Arial" w:hAnsi="Arial" w:cs="Arial"/>
          <w:bCs/>
          <w:lang w:val="pl-PL"/>
        </w:rPr>
        <w:t>, w zamkniętych kopertach z podanym adresem zwrotnym i numerem telefonu oraz dopiskiem „Konkurs” (podać nazwę i adres placówki, której konkurs dotyczy) w terminie 21 dni od dnia ukazania się ogłoszenia na:</w:t>
      </w:r>
    </w:p>
    <w:p w:rsidR="00657B15" w:rsidRPr="00657B15" w:rsidRDefault="00657B15" w:rsidP="00657B15">
      <w:pPr>
        <w:pStyle w:val="Tekstpodstawowy"/>
        <w:numPr>
          <w:ilvl w:val="0"/>
          <w:numId w:val="34"/>
        </w:numPr>
        <w:spacing w:before="0" w:after="0" w:line="360" w:lineRule="auto"/>
        <w:jc w:val="both"/>
        <w:rPr>
          <w:rFonts w:ascii="Arial" w:hAnsi="Arial" w:cs="Arial"/>
          <w:bCs/>
          <w:lang w:val="pl-PL"/>
        </w:rPr>
      </w:pPr>
      <w:r w:rsidRPr="00657B15">
        <w:rPr>
          <w:rFonts w:ascii="Arial" w:hAnsi="Arial" w:cs="Arial"/>
          <w:bCs/>
          <w:lang w:val="pl-PL"/>
        </w:rPr>
        <w:t>na stronie internetowej</w:t>
      </w:r>
      <w:r w:rsidR="00074805">
        <w:rPr>
          <w:rFonts w:ascii="Arial" w:hAnsi="Arial" w:cs="Arial"/>
          <w:bCs/>
          <w:lang w:val="pl-PL"/>
        </w:rPr>
        <w:t>:</w:t>
      </w:r>
      <w:r w:rsidRPr="00657B15">
        <w:rPr>
          <w:rFonts w:ascii="Arial" w:hAnsi="Arial" w:cs="Arial"/>
          <w:bCs/>
          <w:lang w:val="pl-PL"/>
        </w:rPr>
        <w:t xml:space="preserve"> </w:t>
      </w:r>
      <w:r w:rsidR="00074805" w:rsidRPr="00074805">
        <w:rPr>
          <w:rFonts w:ascii="Arial" w:hAnsi="Arial" w:cs="Arial"/>
          <w:lang w:val="pl-PL"/>
        </w:rPr>
        <w:t>www.bip.gminaz</w:t>
      </w:r>
      <w:r w:rsidR="00074805">
        <w:rPr>
          <w:rFonts w:ascii="Arial" w:hAnsi="Arial" w:cs="Arial"/>
          <w:lang w:val="pl-PL"/>
        </w:rPr>
        <w:t>y</w:t>
      </w:r>
      <w:r w:rsidR="00074805" w:rsidRPr="00074805">
        <w:rPr>
          <w:rFonts w:ascii="Arial" w:hAnsi="Arial" w:cs="Arial"/>
          <w:lang w:val="pl-PL"/>
        </w:rPr>
        <w:t xml:space="preserve">chlin.pl </w:t>
      </w:r>
    </w:p>
    <w:p w:rsidR="00657B15" w:rsidRPr="00657B15" w:rsidRDefault="00657B15" w:rsidP="00657B15">
      <w:pPr>
        <w:pStyle w:val="Tekstpodstawowy"/>
        <w:numPr>
          <w:ilvl w:val="0"/>
          <w:numId w:val="34"/>
        </w:numPr>
        <w:spacing w:before="0" w:after="0" w:line="360" w:lineRule="auto"/>
        <w:jc w:val="both"/>
        <w:rPr>
          <w:rFonts w:ascii="Arial" w:hAnsi="Arial" w:cs="Arial"/>
          <w:bCs/>
          <w:lang w:val="pl-PL"/>
        </w:rPr>
      </w:pPr>
      <w:r w:rsidRPr="00657B15">
        <w:rPr>
          <w:rFonts w:ascii="Arial" w:hAnsi="Arial" w:cs="Arial"/>
          <w:bCs/>
          <w:lang w:val="pl-PL"/>
        </w:rPr>
        <w:t xml:space="preserve">na </w:t>
      </w:r>
      <w:r w:rsidR="00074805">
        <w:rPr>
          <w:rFonts w:ascii="Arial" w:hAnsi="Arial" w:cs="Arial"/>
          <w:bCs/>
          <w:lang w:val="pl-PL"/>
        </w:rPr>
        <w:t>tablicy ogłoszeń Urzędu Gminy w Żychlinie</w:t>
      </w:r>
    </w:p>
    <w:p w:rsidR="00657B15" w:rsidRPr="00657B15" w:rsidRDefault="00657B15" w:rsidP="00657B15">
      <w:pPr>
        <w:pStyle w:val="Tekstpodstawowy"/>
        <w:spacing w:line="360" w:lineRule="auto"/>
        <w:jc w:val="both"/>
        <w:rPr>
          <w:rFonts w:ascii="Arial" w:hAnsi="Arial" w:cs="Arial"/>
          <w:bCs/>
          <w:lang w:val="pl-PL"/>
        </w:rPr>
      </w:pPr>
      <w:r w:rsidRPr="00657B15">
        <w:rPr>
          <w:rFonts w:ascii="Arial" w:hAnsi="Arial" w:cs="Arial"/>
          <w:bCs/>
          <w:lang w:val="pl-PL"/>
        </w:rPr>
        <w:t xml:space="preserve">4. Dopuszcza się złożenie oferty w postaci elektronicznej. Oferta składana w postaci elektronicznej powinna być opatrzona kwalifikowanym podpisem elektronicznym albo podpisem potwierdzonym profilem zaufanym </w:t>
      </w:r>
      <w:proofErr w:type="spellStart"/>
      <w:r w:rsidRPr="00657B15">
        <w:rPr>
          <w:rFonts w:ascii="Arial" w:hAnsi="Arial" w:cs="Arial"/>
          <w:bCs/>
          <w:lang w:val="pl-PL"/>
        </w:rPr>
        <w:t>ePUAP</w:t>
      </w:r>
      <w:proofErr w:type="spellEnd"/>
      <w:r w:rsidRPr="00657B15">
        <w:rPr>
          <w:rFonts w:ascii="Arial" w:hAnsi="Arial" w:cs="Arial"/>
          <w:bCs/>
          <w:lang w:val="pl-PL"/>
        </w:rPr>
        <w:t xml:space="preserve"> i zawierać elektroniczne kopie dokumentów wymaganych, jako załączniki do oferty.</w:t>
      </w:r>
    </w:p>
    <w:p w:rsidR="00657B15" w:rsidRPr="00657B15" w:rsidRDefault="00657B15" w:rsidP="00657B15">
      <w:pPr>
        <w:pStyle w:val="Tekstpodstawowy"/>
        <w:spacing w:line="360" w:lineRule="auto"/>
        <w:jc w:val="both"/>
        <w:rPr>
          <w:rFonts w:ascii="Arial" w:hAnsi="Arial" w:cs="Arial"/>
          <w:bCs/>
          <w:lang w:val="pl-PL"/>
        </w:rPr>
      </w:pPr>
    </w:p>
    <w:p w:rsidR="00657B15" w:rsidRPr="00657B15" w:rsidRDefault="00657B15" w:rsidP="00657B15">
      <w:pPr>
        <w:pStyle w:val="Tekstpodstawowy"/>
        <w:spacing w:line="360" w:lineRule="auto"/>
        <w:jc w:val="both"/>
        <w:rPr>
          <w:rFonts w:ascii="Arial" w:hAnsi="Arial" w:cs="Arial"/>
          <w:bCs/>
          <w:lang w:val="pl-PL"/>
        </w:rPr>
      </w:pPr>
      <w:r w:rsidRPr="00657B15">
        <w:rPr>
          <w:rFonts w:ascii="Arial" w:hAnsi="Arial" w:cs="Arial"/>
          <w:bCs/>
          <w:lang w:val="pl-PL"/>
        </w:rPr>
        <w:t>Na żądanie organu prowadzącego publiczne przedszkole, publiczną szkołę lub publiczną placówkę kandydat jest obowiązany przedstawić oryginały dokumentów,</w:t>
      </w:r>
      <w:r w:rsidR="00074805">
        <w:rPr>
          <w:rFonts w:ascii="Arial" w:hAnsi="Arial" w:cs="Arial"/>
          <w:bCs/>
          <w:lang w:val="pl-PL"/>
        </w:rPr>
        <w:t xml:space="preserve">       </w:t>
      </w:r>
      <w:r w:rsidRPr="00657B15">
        <w:rPr>
          <w:rFonts w:ascii="Arial" w:hAnsi="Arial" w:cs="Arial"/>
          <w:bCs/>
          <w:lang w:val="pl-PL"/>
        </w:rPr>
        <w:t xml:space="preserve"> o których mowa w pkt. 2 lit. d-g, k i l.</w:t>
      </w:r>
    </w:p>
    <w:p w:rsidR="00657B15" w:rsidRPr="00657B15" w:rsidRDefault="00657B15" w:rsidP="00657B15">
      <w:pPr>
        <w:pStyle w:val="Tekstpodstawowy"/>
        <w:spacing w:line="360" w:lineRule="auto"/>
        <w:jc w:val="both"/>
        <w:rPr>
          <w:rFonts w:ascii="Arial" w:hAnsi="Arial" w:cs="Arial"/>
          <w:bCs/>
          <w:lang w:val="pl-PL"/>
        </w:rPr>
      </w:pPr>
    </w:p>
    <w:p w:rsidR="00657B15" w:rsidRPr="00657B15" w:rsidRDefault="00657B15" w:rsidP="00657B15">
      <w:pPr>
        <w:pStyle w:val="Tekstpodstawowy"/>
        <w:spacing w:line="360" w:lineRule="auto"/>
        <w:jc w:val="both"/>
        <w:rPr>
          <w:rFonts w:ascii="Arial" w:hAnsi="Arial" w:cs="Arial"/>
          <w:bCs/>
          <w:lang w:val="pl-PL"/>
        </w:rPr>
      </w:pPr>
      <w:r w:rsidRPr="00657B15">
        <w:rPr>
          <w:rFonts w:ascii="Arial" w:hAnsi="Arial" w:cs="Arial"/>
          <w:bCs/>
          <w:lang w:val="pl-PL"/>
        </w:rPr>
        <w:t xml:space="preserve">Konkurs przeprowadzi komisja konkursowa powołana przez </w:t>
      </w:r>
      <w:r>
        <w:rPr>
          <w:rFonts w:ascii="Arial" w:hAnsi="Arial" w:cs="Arial"/>
          <w:bCs/>
          <w:lang w:val="pl-PL"/>
        </w:rPr>
        <w:t>Burmistrza Gminy Żychlin</w:t>
      </w:r>
      <w:r w:rsidRPr="00657B15">
        <w:rPr>
          <w:rFonts w:ascii="Arial" w:hAnsi="Arial" w:cs="Arial"/>
          <w:bCs/>
          <w:lang w:val="pl-PL"/>
        </w:rPr>
        <w:t>.</w:t>
      </w:r>
    </w:p>
    <w:p w:rsidR="00657B15" w:rsidRPr="00657B15" w:rsidRDefault="00657B15" w:rsidP="00657B15">
      <w:pPr>
        <w:pStyle w:val="Tekstpodstawowy"/>
        <w:spacing w:line="360" w:lineRule="auto"/>
        <w:jc w:val="both"/>
        <w:rPr>
          <w:rFonts w:ascii="Arial" w:hAnsi="Arial" w:cs="Arial"/>
          <w:bCs/>
          <w:lang w:val="pl-PL"/>
        </w:rPr>
      </w:pPr>
    </w:p>
    <w:p w:rsidR="00657B15" w:rsidRPr="00657B15" w:rsidRDefault="00657B15" w:rsidP="00657B15">
      <w:pPr>
        <w:pStyle w:val="Tekstpodstawowy"/>
        <w:spacing w:line="360" w:lineRule="auto"/>
        <w:jc w:val="both"/>
        <w:rPr>
          <w:rFonts w:ascii="Arial" w:hAnsi="Arial" w:cs="Arial"/>
          <w:bCs/>
          <w:lang w:val="pl-PL"/>
        </w:rPr>
      </w:pPr>
      <w:r w:rsidRPr="00657B15">
        <w:rPr>
          <w:rFonts w:ascii="Arial" w:hAnsi="Arial" w:cs="Arial"/>
          <w:bCs/>
          <w:lang w:val="pl-PL"/>
        </w:rPr>
        <w:t xml:space="preserve">O terminie i miejscu przeprowadzenia postępowania konkursowego kandydaci zostaną powiadomieni indywidualnie.  </w:t>
      </w:r>
    </w:p>
    <w:p w:rsidR="00911ADE" w:rsidRPr="00657B15" w:rsidRDefault="00911ADE" w:rsidP="00911ADE">
      <w:pPr>
        <w:pStyle w:val="FirstParagraph"/>
        <w:rPr>
          <w:rFonts w:ascii="Times New Roman" w:hAnsi="Times New Roman" w:cs="Times New Roman"/>
          <w:sz w:val="26"/>
          <w:szCs w:val="26"/>
          <w:lang w:val="pl-PL"/>
        </w:rPr>
      </w:pPr>
    </w:p>
    <w:p w:rsidR="00657B15" w:rsidRDefault="00657B15" w:rsidP="00657B15">
      <w:pPr>
        <w:ind w:right="-108"/>
        <w:jc w:val="both"/>
      </w:pPr>
    </w:p>
    <w:p w:rsidR="00657B15" w:rsidRDefault="00657B15" w:rsidP="00657B15">
      <w:pPr>
        <w:spacing w:after="240" w:line="276" w:lineRule="auto"/>
        <w:rPr>
          <w:b/>
          <w:sz w:val="22"/>
        </w:rPr>
      </w:pPr>
      <w:r w:rsidRPr="00311882">
        <w:rPr>
          <w:b/>
          <w:sz w:val="22"/>
        </w:rPr>
        <w:t>VI.</w:t>
      </w:r>
      <w:r>
        <w:rPr>
          <w:b/>
          <w:sz w:val="22"/>
        </w:rPr>
        <w:t xml:space="preserve"> </w:t>
      </w:r>
      <w:r w:rsidRPr="00311882">
        <w:rPr>
          <w:b/>
          <w:sz w:val="22"/>
        </w:rPr>
        <w:t>OBOWIĄZEK INFORMACYJNY</w:t>
      </w:r>
    </w:p>
    <w:p w:rsidR="00657B15" w:rsidRPr="00311882" w:rsidRDefault="00657B15" w:rsidP="00657B15">
      <w:pPr>
        <w:spacing w:after="240" w:line="276" w:lineRule="auto"/>
        <w:jc w:val="both"/>
      </w:pPr>
      <w:r>
        <w:rPr>
          <w:rFonts w:cs="Arial"/>
        </w:rPr>
        <w:br/>
      </w:r>
      <w:r w:rsidRPr="00311882">
        <w:t xml:space="preserve">Zgodnie z artykułem 13  Rozporządzenia Parlamentu Europejskiego i Rady (UE) 2016/679 z dnia 27 kwietnia 2016 r. w sprawie ochrony osób fizycznych w związku z przetwarzaniem danych osobowych i w sprawie swobodnego przepływu takich danych </w:t>
      </w:r>
      <w:r w:rsidRPr="00311882">
        <w:lastRenderedPageBreak/>
        <w:t>oraz uchylenia dyrektywy 95/46/WE (ogólne rozporządzenie o ochronie danych, tj. RODO), informujemy, że:</w:t>
      </w:r>
    </w:p>
    <w:p w:rsidR="00657B15" w:rsidRPr="0084177C" w:rsidRDefault="00657B15" w:rsidP="00657B15">
      <w:pPr>
        <w:spacing w:after="240"/>
        <w:jc w:val="both"/>
        <w:rPr>
          <w:rStyle w:val="Hipercze"/>
        </w:rPr>
      </w:pPr>
      <w:r w:rsidRPr="0084177C">
        <w:t>Administratorem Państwa danych osobowych jest Gmina</w:t>
      </w:r>
      <w:r>
        <w:t xml:space="preserve"> Żychlin</w:t>
      </w:r>
      <w:r w:rsidRPr="0084177C">
        <w:t xml:space="preserve"> z siedzibą </w:t>
      </w:r>
      <w:r>
        <w:t xml:space="preserve">                     </w:t>
      </w:r>
      <w:r w:rsidRPr="0084177C">
        <w:t xml:space="preserve">w </w:t>
      </w:r>
      <w:r>
        <w:t>Żychlinie</w:t>
      </w:r>
      <w:r w:rsidRPr="0084177C">
        <w:t xml:space="preserve"> przy ul. </w:t>
      </w:r>
      <w:r>
        <w:t>Barlickiego 15</w:t>
      </w:r>
      <w:r w:rsidRPr="0084177C">
        <w:t>, 9</w:t>
      </w:r>
      <w:r>
        <w:t>9-320 Żychlin</w:t>
      </w:r>
      <w:r w:rsidRPr="0084177C">
        <w:t>. Mogą się Państwo z nami skontaktować przy pomocy numeru telefonu: +048 (</w:t>
      </w:r>
      <w:r>
        <w:t>24</w:t>
      </w:r>
      <w:r w:rsidRPr="0084177C">
        <w:t xml:space="preserve">) </w:t>
      </w:r>
      <w:r>
        <w:t>351-20-33</w:t>
      </w:r>
      <w:r w:rsidRPr="0084177C">
        <w:t xml:space="preserve">, lub mailowo pod adresem – </w:t>
      </w:r>
      <w:r>
        <w:t>sekretariat@gminazychlin</w:t>
      </w:r>
      <w:r w:rsidRPr="0084177C">
        <w:t xml:space="preserve">.pl. W sprawach związanych z przetwarzaniem danych, w tym realizacji Państwa praw Administrator wyznaczył Inspektora Ochrony Danych, z którym należy się kontaktować za pośrednictwem poczty elektronicznej – </w:t>
      </w:r>
      <w:r w:rsidRPr="0084177C">
        <w:rPr>
          <w:rStyle w:val="Hipercze"/>
        </w:rPr>
        <w:t>iod@</w:t>
      </w:r>
      <w:r>
        <w:rPr>
          <w:rStyle w:val="Hipercze"/>
        </w:rPr>
        <w:t>gminazychlin.pl</w:t>
      </w:r>
    </w:p>
    <w:p w:rsidR="00657B15" w:rsidRPr="0084177C" w:rsidRDefault="00657B15" w:rsidP="00657B15">
      <w:pPr>
        <w:spacing w:after="240"/>
        <w:jc w:val="both"/>
      </w:pPr>
      <w:r w:rsidRPr="0084177C">
        <w:t xml:space="preserve">Państwa dane będą przetwarzane w związku z </w:t>
      </w:r>
      <w:r>
        <w:t>realizacją konkursu na stanowisko dyrektora szkoły</w:t>
      </w:r>
      <w:r>
        <w:rPr>
          <w:b/>
        </w:rPr>
        <w:t xml:space="preserve">. </w:t>
      </w:r>
      <w:r w:rsidRPr="0084177C">
        <w:t xml:space="preserve">W związku z powyższym Pani/Pana dane osobowe będą przetwarzane na podstawie art. 6 ust. 1 lit. c) RODO, zgodnie z przepisami prawa, które </w:t>
      </w:r>
      <w:r>
        <w:t xml:space="preserve"> </w:t>
      </w:r>
      <w:r w:rsidRPr="0084177C">
        <w:t>określa 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p>
    <w:p w:rsidR="00657B15" w:rsidRPr="0084177C" w:rsidRDefault="00657B15" w:rsidP="00657B15">
      <w:pPr>
        <w:spacing w:after="240" w:line="276" w:lineRule="auto"/>
        <w:jc w:val="both"/>
      </w:pPr>
      <w:r>
        <w:t>W celu udziału w postę</w:t>
      </w:r>
      <w:r w:rsidRPr="0084177C">
        <w:t>powaniu konkursowym podanie określonych danych osobowych jest obowiązkowe oraz wynika z ww. przepisów. Konsekwencją niepodania danych będzie niedopuszczenie kandydata do wyżej określonego konkursu.</w:t>
      </w:r>
    </w:p>
    <w:p w:rsidR="00657B15" w:rsidRPr="0084177C" w:rsidRDefault="00657B15" w:rsidP="00657B15">
      <w:pPr>
        <w:spacing w:after="240" w:line="276" w:lineRule="auto"/>
        <w:jc w:val="both"/>
      </w:pPr>
      <w:r w:rsidRPr="0084177C">
        <w:t xml:space="preserve">W ramach realizowanego celu nie występuje profilowanie, a dane nie będą transferowane poza Polskę. Pani/Pana dane osobowe będą udostępniane wyłącznie na podstawie przepisów prawa oraz podmiotom do tego uprawnionym. </w:t>
      </w:r>
    </w:p>
    <w:p w:rsidR="00657B15" w:rsidRPr="00657B15" w:rsidRDefault="00657B15" w:rsidP="00657B15">
      <w:pPr>
        <w:pStyle w:val="Default"/>
        <w:jc w:val="both"/>
        <w:rPr>
          <w:rFonts w:ascii="Arial" w:hAnsi="Arial" w:cs="Arial"/>
          <w:color w:val="auto"/>
        </w:rPr>
      </w:pPr>
      <w:r w:rsidRPr="00657B15">
        <w:rPr>
          <w:rFonts w:ascii="Arial" w:hAnsi="Arial" w:cs="Arial"/>
          <w:color w:val="auto"/>
        </w:rPr>
        <w:t>Państwa dane będą przetwarzane zgodnie z przepisami powszechnie obowiązującego prawa oraz przez okres niezbędny do realizacji celu, dla którego zostały zgromadzone, a po upływie tego okresu przez okres 50 lat.</w:t>
      </w:r>
    </w:p>
    <w:p w:rsidR="00657B15" w:rsidRPr="0084177C" w:rsidRDefault="00657B15" w:rsidP="00657B15">
      <w:pPr>
        <w:spacing w:before="240" w:line="276" w:lineRule="auto"/>
        <w:jc w:val="both"/>
      </w:pPr>
      <w:r w:rsidRPr="0084177C">
        <w:t>W związku z przetwarzaniem danych osobowych, na podstawie przepisów prawa, posiadają Państwo prawo do dostępu oraz do sprostowania podanych danych. Przysługuje Państwu prawo do żądania usunięcia lub ograniczenia przetwarzania oraz prawo do wniesienia sprzeciwu wobec przetwarzania. Mogą Państwo skorzystać</w:t>
      </w:r>
      <w:r>
        <w:t xml:space="preserve">           </w:t>
      </w:r>
      <w:r w:rsidRPr="0084177C">
        <w:t xml:space="preserve"> z przysługujących</w:t>
      </w:r>
      <w:r>
        <w:t xml:space="preserve"> </w:t>
      </w:r>
      <w:r w:rsidRPr="0084177C">
        <w:t>praw,</w:t>
      </w:r>
      <w:r>
        <w:t xml:space="preserve"> </w:t>
      </w:r>
      <w:r w:rsidRPr="0084177C">
        <w:t>kontaktując</w:t>
      </w:r>
      <w:r>
        <w:t xml:space="preserve"> </w:t>
      </w:r>
      <w:r w:rsidRPr="0084177C">
        <w:t>się z Administratorem na powyższe dane kontaktowe.</w:t>
      </w:r>
    </w:p>
    <w:p w:rsidR="00657B15" w:rsidRPr="0084177C" w:rsidRDefault="00657B15" w:rsidP="00657B15">
      <w:pPr>
        <w:spacing w:before="100" w:beforeAutospacing="1" w:after="240" w:line="276" w:lineRule="auto"/>
        <w:jc w:val="both"/>
      </w:pPr>
      <w:r w:rsidRPr="0084177C">
        <w:t>W przypadku stwierdzenia o naruszeniu przepisów RODO przysługuje Państwu prawo wniesienia skargi do Prezesa Urzędu Ochrony Danych Osobowych.</w:t>
      </w:r>
    </w:p>
    <w:p w:rsidR="00140BC5" w:rsidRPr="00657B15" w:rsidRDefault="00657B15" w:rsidP="00656A8F">
      <w:pPr>
        <w:ind w:right="-108"/>
        <w:rPr>
          <w:sz w:val="26"/>
          <w:szCs w:val="26"/>
        </w:rPr>
      </w:pPr>
      <w:r>
        <w:t xml:space="preserve">Żychlin, dnia </w:t>
      </w:r>
      <w:r w:rsidR="000F495A">
        <w:t>11</w:t>
      </w:r>
      <w:r w:rsidR="006B1A9E">
        <w:t xml:space="preserve"> </w:t>
      </w:r>
      <w:r w:rsidR="000F495A">
        <w:t>stycznia</w:t>
      </w:r>
      <w:r>
        <w:t xml:space="preserve"> 202</w:t>
      </w:r>
      <w:r w:rsidR="000F495A">
        <w:t>1</w:t>
      </w:r>
      <w:r>
        <w:t xml:space="preserve"> r.</w:t>
      </w:r>
      <w:r w:rsidR="00C522CE">
        <w:tab/>
      </w:r>
      <w:r w:rsidR="00C522CE">
        <w:tab/>
      </w:r>
      <w:r w:rsidR="00C522CE">
        <w:tab/>
      </w:r>
      <w:r w:rsidR="00C522CE">
        <w:tab/>
      </w:r>
      <w:r w:rsidR="00C522CE">
        <w:tab/>
      </w:r>
      <w:r w:rsidR="00C522CE">
        <w:tab/>
      </w:r>
      <w:r w:rsidR="00C522CE">
        <w:tab/>
      </w:r>
      <w:r w:rsidR="00C522CE">
        <w:tab/>
      </w:r>
      <w:r w:rsidR="00C522CE">
        <w:tab/>
      </w:r>
    </w:p>
    <w:sectPr w:rsidR="00140BC5" w:rsidRPr="00657B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B96" w:rsidRDefault="00245B96" w:rsidP="00754FED">
      <w:pPr>
        <w:spacing w:after="0" w:line="240" w:lineRule="auto"/>
      </w:pPr>
      <w:r>
        <w:separator/>
      </w:r>
    </w:p>
  </w:endnote>
  <w:endnote w:type="continuationSeparator" w:id="0">
    <w:p w:rsidR="00245B96" w:rsidRDefault="00245B96" w:rsidP="0075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B96" w:rsidRDefault="00245B96" w:rsidP="00754FED">
      <w:pPr>
        <w:spacing w:after="0" w:line="240" w:lineRule="auto"/>
      </w:pPr>
      <w:r>
        <w:separator/>
      </w:r>
    </w:p>
  </w:footnote>
  <w:footnote w:type="continuationSeparator" w:id="0">
    <w:p w:rsidR="00245B96" w:rsidRDefault="00245B96" w:rsidP="00754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2FB17B"/>
    <w:multiLevelType w:val="multilevel"/>
    <w:tmpl w:val="D410EA2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ADE3D2A"/>
    <w:multiLevelType w:val="multilevel"/>
    <w:tmpl w:val="C3808CB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CCEBDA3"/>
    <w:multiLevelType w:val="multilevel"/>
    <w:tmpl w:val="1684046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C3E6BE92"/>
    <w:multiLevelType w:val="multilevel"/>
    <w:tmpl w:val="F78A130A"/>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C4195B74"/>
    <w:multiLevelType w:val="multilevel"/>
    <w:tmpl w:val="A9B2C5C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CC966AE4"/>
    <w:multiLevelType w:val="multilevel"/>
    <w:tmpl w:val="5AF6E35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06244426"/>
    <w:multiLevelType w:val="multilevel"/>
    <w:tmpl w:val="BB80C988"/>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C096287"/>
    <w:multiLevelType w:val="multilevel"/>
    <w:tmpl w:val="8F7859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tabs>
          <w:tab w:val="num" w:pos="2340"/>
        </w:tabs>
        <w:ind w:left="234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0EC6DA6"/>
    <w:multiLevelType w:val="multilevel"/>
    <w:tmpl w:val="1F6A9624"/>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11826D84"/>
    <w:multiLevelType w:val="hybridMultilevel"/>
    <w:tmpl w:val="CCDA5024"/>
    <w:lvl w:ilvl="0" w:tplc="0415000F">
      <w:start w:val="1"/>
      <w:numFmt w:val="decimal"/>
      <w:lvlText w:val="%1."/>
      <w:lvlJc w:val="left"/>
      <w:pPr>
        <w:tabs>
          <w:tab w:val="num" w:pos="720"/>
        </w:tabs>
        <w:ind w:left="720" w:hanging="360"/>
      </w:pPr>
      <w:rPr>
        <w:rFonts w:hint="default"/>
      </w:rPr>
    </w:lvl>
    <w:lvl w:ilvl="1" w:tplc="E6DC1AD2">
      <w:start w:val="1"/>
      <w:numFmt w:val="lowerLetter"/>
      <w:lvlText w:val="%2)"/>
      <w:lvlJc w:val="left"/>
      <w:pPr>
        <w:tabs>
          <w:tab w:val="num" w:pos="1440"/>
        </w:tabs>
        <w:ind w:left="1440" w:hanging="360"/>
      </w:pPr>
      <w:rPr>
        <w:rFonts w:hint="default"/>
      </w:rPr>
    </w:lvl>
    <w:lvl w:ilvl="2" w:tplc="CE9E351C">
      <w:start w:val="3"/>
      <w:numFmt w:val="decimal"/>
      <w:lvlText w:val="%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9BB9A6"/>
    <w:multiLevelType w:val="multilevel"/>
    <w:tmpl w:val="94564F9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20B61DA6"/>
    <w:multiLevelType w:val="hybridMultilevel"/>
    <w:tmpl w:val="62024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3956AF"/>
    <w:multiLevelType w:val="multilevel"/>
    <w:tmpl w:val="8BAC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20B95"/>
    <w:multiLevelType w:val="hybridMultilevel"/>
    <w:tmpl w:val="77ECF32C"/>
    <w:lvl w:ilvl="0" w:tplc="A434017A">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D13107"/>
    <w:multiLevelType w:val="hybridMultilevel"/>
    <w:tmpl w:val="1C902162"/>
    <w:lvl w:ilvl="0" w:tplc="8E920982">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9D6F2B"/>
    <w:multiLevelType w:val="hybridMultilevel"/>
    <w:tmpl w:val="2C260A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FE7D76"/>
    <w:multiLevelType w:val="hybridMultilevel"/>
    <w:tmpl w:val="70BC41A2"/>
    <w:lvl w:ilvl="0" w:tplc="B7DE32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556F8"/>
    <w:multiLevelType w:val="multilevel"/>
    <w:tmpl w:val="A0542BC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35200457"/>
    <w:multiLevelType w:val="multilevel"/>
    <w:tmpl w:val="7E9C9762"/>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3DE701C5"/>
    <w:multiLevelType w:val="multilevel"/>
    <w:tmpl w:val="DD7C949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ECA4FD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784E18"/>
    <w:multiLevelType w:val="multilevel"/>
    <w:tmpl w:val="D660E3EE"/>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2390A29"/>
    <w:multiLevelType w:val="multilevel"/>
    <w:tmpl w:val="FCDA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B3EC1"/>
    <w:multiLevelType w:val="multilevel"/>
    <w:tmpl w:val="A0542BC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15:restartNumberingAfterBreak="0">
    <w:nsid w:val="777DA588"/>
    <w:multiLevelType w:val="multilevel"/>
    <w:tmpl w:val="B0C632F2"/>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5" w15:restartNumberingAfterBreak="0">
    <w:nsid w:val="77DD2FCD"/>
    <w:multiLevelType w:val="multilevel"/>
    <w:tmpl w:val="247277BC"/>
    <w:lvl w:ilvl="0">
      <w:start w:val="5"/>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A4A3C27"/>
    <w:multiLevelType w:val="multilevel"/>
    <w:tmpl w:val="94564F9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15:restartNumberingAfterBreak="0">
    <w:nsid w:val="7BDC6ED0"/>
    <w:multiLevelType w:val="multilevel"/>
    <w:tmpl w:val="D7E6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2"/>
  </w:num>
  <w:num w:numId="4">
    <w:abstractNumId w:val="22"/>
  </w:num>
  <w:num w:numId="5">
    <w:abstractNumId w:val="27"/>
  </w:num>
  <w:num w:numId="6">
    <w:abstractNumId w:val="10"/>
  </w:num>
  <w:num w:numId="7">
    <w:abstractNumId w:val="24"/>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5"/>
  </w:num>
  <w:num w:numId="1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3">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4">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9">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0">
    <w:abstractNumId w:val="1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23"/>
  </w:num>
  <w:num w:numId="24">
    <w:abstractNumId w:val="26"/>
  </w:num>
  <w:num w:numId="25">
    <w:abstractNumId w:val="25"/>
  </w:num>
  <w:num w:numId="26">
    <w:abstractNumId w:val="21"/>
  </w:num>
  <w:num w:numId="27">
    <w:abstractNumId w:val="6"/>
  </w:num>
  <w:num w:numId="28">
    <w:abstractNumId w:val="16"/>
  </w:num>
  <w:num w:numId="29">
    <w:abstractNumId w:val="19"/>
  </w:num>
  <w:num w:numId="30">
    <w:abstractNumId w:val="11"/>
  </w:num>
  <w:num w:numId="31">
    <w:abstractNumId w:val="20"/>
  </w:num>
  <w:num w:numId="32">
    <w:abstractNumId w:val="7"/>
  </w:num>
  <w:num w:numId="33">
    <w:abstractNumId w:val="9"/>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ED"/>
    <w:rsid w:val="00074805"/>
    <w:rsid w:val="000A52C5"/>
    <w:rsid w:val="000F495A"/>
    <w:rsid w:val="00140BC5"/>
    <w:rsid w:val="00144FBD"/>
    <w:rsid w:val="00186164"/>
    <w:rsid w:val="00245B96"/>
    <w:rsid w:val="004A0E36"/>
    <w:rsid w:val="0055325D"/>
    <w:rsid w:val="005807AD"/>
    <w:rsid w:val="005B3F86"/>
    <w:rsid w:val="00656A8F"/>
    <w:rsid w:val="00657B15"/>
    <w:rsid w:val="006B1A9E"/>
    <w:rsid w:val="00754FED"/>
    <w:rsid w:val="0090192E"/>
    <w:rsid w:val="00911ADE"/>
    <w:rsid w:val="009A398C"/>
    <w:rsid w:val="00AC6872"/>
    <w:rsid w:val="00C522CE"/>
    <w:rsid w:val="00CD380F"/>
    <w:rsid w:val="00D04AA1"/>
    <w:rsid w:val="00E24E2F"/>
    <w:rsid w:val="00EC7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8CDC0"/>
  <w15:chartTrackingRefBased/>
  <w15:docId w15:val="{E46D78F3-CC7B-4FA4-AD76-53E448EC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54FED"/>
    <w:pPr>
      <w:autoSpaceDE w:val="0"/>
      <w:autoSpaceDN w:val="0"/>
      <w:adjustRightInd w:val="0"/>
      <w:spacing w:after="0" w:line="240" w:lineRule="auto"/>
    </w:pPr>
    <w:rPr>
      <w:rFonts w:ascii="Times New Roman" w:hAnsi="Times New Roman" w:cs="Times New Roman"/>
      <w:color w:val="000000"/>
      <w:szCs w:val="24"/>
    </w:rPr>
  </w:style>
  <w:style w:type="paragraph" w:styleId="NormalnyWeb">
    <w:name w:val="Normal (Web)"/>
    <w:basedOn w:val="Normalny"/>
    <w:uiPriority w:val="99"/>
    <w:semiHidden/>
    <w:unhideWhenUsed/>
    <w:rsid w:val="00140BC5"/>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140BC5"/>
    <w:rPr>
      <w:b/>
      <w:bCs/>
    </w:rPr>
  </w:style>
  <w:style w:type="character" w:styleId="Hipercze">
    <w:name w:val="Hyperlink"/>
    <w:basedOn w:val="Domylnaczcionkaakapitu"/>
    <w:uiPriority w:val="99"/>
    <w:semiHidden/>
    <w:unhideWhenUsed/>
    <w:rsid w:val="00140BC5"/>
    <w:rPr>
      <w:color w:val="0000FF"/>
      <w:u w:val="single"/>
    </w:rPr>
  </w:style>
  <w:style w:type="paragraph" w:styleId="Tekstpodstawowy">
    <w:name w:val="Body Text"/>
    <w:basedOn w:val="Normalny"/>
    <w:link w:val="TekstpodstawowyZnak"/>
    <w:qFormat/>
    <w:rsid w:val="00911ADE"/>
    <w:pPr>
      <w:spacing w:before="180" w:after="180" w:line="240" w:lineRule="auto"/>
    </w:pPr>
    <w:rPr>
      <w:rFonts w:asciiTheme="minorHAnsi" w:hAnsiTheme="minorHAnsi"/>
      <w:szCs w:val="24"/>
      <w:lang w:val="en-US"/>
    </w:rPr>
  </w:style>
  <w:style w:type="character" w:customStyle="1" w:styleId="TekstpodstawowyZnak">
    <w:name w:val="Tekst podstawowy Znak"/>
    <w:basedOn w:val="Domylnaczcionkaakapitu"/>
    <w:link w:val="Tekstpodstawowy"/>
    <w:rsid w:val="00911ADE"/>
    <w:rPr>
      <w:rFonts w:asciiTheme="minorHAnsi" w:hAnsiTheme="minorHAnsi"/>
      <w:szCs w:val="24"/>
      <w:lang w:val="en-US"/>
    </w:rPr>
  </w:style>
  <w:style w:type="paragraph" w:customStyle="1" w:styleId="FirstParagraph">
    <w:name w:val="First Paragraph"/>
    <w:basedOn w:val="Tekstpodstawowy"/>
    <w:next w:val="Tekstpodstawowy"/>
    <w:qFormat/>
    <w:rsid w:val="00911ADE"/>
  </w:style>
  <w:style w:type="paragraph" w:customStyle="1" w:styleId="Compact">
    <w:name w:val="Compact"/>
    <w:basedOn w:val="Tekstpodstawowy"/>
    <w:qFormat/>
    <w:rsid w:val="00911ADE"/>
    <w:pPr>
      <w:spacing w:before="36" w:after="36"/>
    </w:pPr>
  </w:style>
  <w:style w:type="paragraph" w:styleId="Akapitzlist">
    <w:name w:val="List Paragraph"/>
    <w:basedOn w:val="Normalny"/>
    <w:uiPriority w:val="34"/>
    <w:qFormat/>
    <w:rsid w:val="00911ADE"/>
    <w:pPr>
      <w:ind w:left="720"/>
      <w:contextualSpacing/>
    </w:pPr>
  </w:style>
  <w:style w:type="character" w:customStyle="1" w:styleId="apple-style-span">
    <w:name w:val="apple-style-span"/>
    <w:rsid w:val="00657B15"/>
  </w:style>
  <w:style w:type="paragraph" w:styleId="Tekstdymka">
    <w:name w:val="Balloon Text"/>
    <w:basedOn w:val="Normalny"/>
    <w:link w:val="TekstdymkaZnak"/>
    <w:uiPriority w:val="99"/>
    <w:semiHidden/>
    <w:unhideWhenUsed/>
    <w:rsid w:val="00656A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6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734800">
      <w:bodyDiv w:val="1"/>
      <w:marLeft w:val="0"/>
      <w:marRight w:val="0"/>
      <w:marTop w:val="0"/>
      <w:marBottom w:val="0"/>
      <w:divBdr>
        <w:top w:val="none" w:sz="0" w:space="0" w:color="auto"/>
        <w:left w:val="none" w:sz="0" w:space="0" w:color="auto"/>
        <w:bottom w:val="none" w:sz="0" w:space="0" w:color="auto"/>
        <w:right w:val="none" w:sz="0" w:space="0" w:color="auto"/>
      </w:divBdr>
    </w:div>
    <w:div w:id="892272818">
      <w:bodyDiv w:val="1"/>
      <w:marLeft w:val="0"/>
      <w:marRight w:val="0"/>
      <w:marTop w:val="0"/>
      <w:marBottom w:val="0"/>
      <w:divBdr>
        <w:top w:val="none" w:sz="0" w:space="0" w:color="auto"/>
        <w:left w:val="none" w:sz="0" w:space="0" w:color="auto"/>
        <w:bottom w:val="none" w:sz="0" w:space="0" w:color="auto"/>
        <w:right w:val="none" w:sz="0" w:space="0" w:color="auto"/>
      </w:divBdr>
    </w:div>
    <w:div w:id="1088698933">
      <w:bodyDiv w:val="1"/>
      <w:marLeft w:val="0"/>
      <w:marRight w:val="0"/>
      <w:marTop w:val="0"/>
      <w:marBottom w:val="0"/>
      <w:divBdr>
        <w:top w:val="none" w:sz="0" w:space="0" w:color="auto"/>
        <w:left w:val="none" w:sz="0" w:space="0" w:color="auto"/>
        <w:bottom w:val="none" w:sz="0" w:space="0" w:color="auto"/>
        <w:right w:val="none" w:sz="0" w:space="0" w:color="auto"/>
      </w:divBdr>
      <w:divsChild>
        <w:div w:id="142627717">
          <w:marLeft w:val="0"/>
          <w:marRight w:val="0"/>
          <w:marTop w:val="0"/>
          <w:marBottom w:val="0"/>
          <w:divBdr>
            <w:top w:val="none" w:sz="0" w:space="0" w:color="auto"/>
            <w:left w:val="none" w:sz="0" w:space="0" w:color="auto"/>
            <w:bottom w:val="none" w:sz="0" w:space="0" w:color="auto"/>
            <w:right w:val="none" w:sz="0" w:space="0" w:color="auto"/>
          </w:divBdr>
          <w:divsChild>
            <w:div w:id="2039155142">
              <w:marLeft w:val="0"/>
              <w:marRight w:val="0"/>
              <w:marTop w:val="0"/>
              <w:marBottom w:val="0"/>
              <w:divBdr>
                <w:top w:val="none" w:sz="0" w:space="0" w:color="auto"/>
                <w:left w:val="none" w:sz="0" w:space="0" w:color="auto"/>
                <w:bottom w:val="none" w:sz="0" w:space="0" w:color="auto"/>
                <w:right w:val="none" w:sz="0" w:space="0" w:color="auto"/>
              </w:divBdr>
            </w:div>
            <w:div w:id="2058162136">
              <w:marLeft w:val="0"/>
              <w:marRight w:val="0"/>
              <w:marTop w:val="0"/>
              <w:marBottom w:val="0"/>
              <w:divBdr>
                <w:top w:val="none" w:sz="0" w:space="0" w:color="auto"/>
                <w:left w:val="none" w:sz="0" w:space="0" w:color="auto"/>
                <w:bottom w:val="none" w:sz="0" w:space="0" w:color="auto"/>
                <w:right w:val="none" w:sz="0" w:space="0" w:color="auto"/>
              </w:divBdr>
            </w:div>
            <w:div w:id="1560049740">
              <w:marLeft w:val="0"/>
              <w:marRight w:val="0"/>
              <w:marTop w:val="0"/>
              <w:marBottom w:val="0"/>
              <w:divBdr>
                <w:top w:val="none" w:sz="0" w:space="0" w:color="auto"/>
                <w:left w:val="none" w:sz="0" w:space="0" w:color="auto"/>
                <w:bottom w:val="none" w:sz="0" w:space="0" w:color="auto"/>
                <w:right w:val="none" w:sz="0" w:space="0" w:color="auto"/>
              </w:divBdr>
            </w:div>
            <w:div w:id="920800169">
              <w:marLeft w:val="0"/>
              <w:marRight w:val="0"/>
              <w:marTop w:val="0"/>
              <w:marBottom w:val="0"/>
              <w:divBdr>
                <w:top w:val="none" w:sz="0" w:space="0" w:color="auto"/>
                <w:left w:val="none" w:sz="0" w:space="0" w:color="auto"/>
                <w:bottom w:val="none" w:sz="0" w:space="0" w:color="auto"/>
                <w:right w:val="none" w:sz="0" w:space="0" w:color="auto"/>
              </w:divBdr>
            </w:div>
            <w:div w:id="9332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1244</Words>
  <Characters>7470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Bartochowski</dc:creator>
  <cp:keywords/>
  <dc:description/>
  <cp:lastModifiedBy>Waldemar Bartochowski</cp:lastModifiedBy>
  <cp:revision>17</cp:revision>
  <cp:lastPrinted>2021-01-11T10:37:00Z</cp:lastPrinted>
  <dcterms:created xsi:type="dcterms:W3CDTF">2019-05-08T11:34:00Z</dcterms:created>
  <dcterms:modified xsi:type="dcterms:W3CDTF">2021-01-11T10:37:00Z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Waldemar.Bartochowski@gminazychlin.pl</vt:lpwstr>
  </property>
  <property fmtid="{D5CDD505-2E9C-101B-9397-08002B2CF9AE}" pid="5" name="MSIP_Label_ea8111db-c44f-4468-bd18-89485f561d7d_SetDate">
    <vt:lpwstr>2019-05-08T11:35:31.0073264Z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Extended_MSFT_Method">
    <vt:lpwstr>Automatic</vt:lpwstr>
  </property>
  <property fmtid="{D5CDD505-2E9C-101B-9397-08002B2CF9AE}" pid="9" name="Sensitivity">
    <vt:lpwstr>General</vt:lpwstr>
  </property>
</Properties>
</file>