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0099" w14:textId="77777777" w:rsidR="00F35196" w:rsidRDefault="00FB1F6B" w:rsidP="00F35196">
      <w:pPr>
        <w:spacing w:line="240" w:lineRule="auto"/>
        <w:jc w:val="center"/>
        <w:rPr>
          <w:rFonts w:ascii="Arial" w:hAnsi="Arial" w:cs="Arial"/>
          <w:b/>
        </w:rPr>
      </w:pPr>
      <w:r w:rsidRPr="00591DDE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CHWAŁA NR </w:t>
      </w:r>
      <w:r w:rsidR="006F2DF9">
        <w:rPr>
          <w:rFonts w:ascii="Arial" w:hAnsi="Arial" w:cs="Arial"/>
          <w:b/>
        </w:rPr>
        <w:t>VIII/36/</w:t>
      </w:r>
      <w:r w:rsidRPr="00591DDE">
        <w:rPr>
          <w:rFonts w:ascii="Arial" w:hAnsi="Arial" w:cs="Arial"/>
          <w:b/>
        </w:rPr>
        <w:t>2019</w:t>
      </w:r>
    </w:p>
    <w:p w14:paraId="4AF7A942" w14:textId="0DA4DF59" w:rsidR="00FB1F6B" w:rsidRDefault="00FB1F6B" w:rsidP="00F3519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RADY MIEJSKIEJ W ŻYCHLINIE</w:t>
      </w:r>
    </w:p>
    <w:p w14:paraId="1A251987" w14:textId="34C53A08" w:rsidR="00FB1F6B" w:rsidRDefault="00FB1F6B" w:rsidP="00F3519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</w:t>
      </w:r>
      <w:r w:rsidR="006F2DF9">
        <w:rPr>
          <w:rFonts w:ascii="Arial" w:hAnsi="Arial" w:cs="Arial"/>
        </w:rPr>
        <w:t>a 29 maja</w:t>
      </w:r>
      <w:r>
        <w:rPr>
          <w:rFonts w:ascii="Arial" w:hAnsi="Arial" w:cs="Arial"/>
        </w:rPr>
        <w:t xml:space="preserve"> 2019r.</w:t>
      </w:r>
    </w:p>
    <w:p w14:paraId="1C510DA3" w14:textId="3EB22298" w:rsidR="00FB1F6B" w:rsidRDefault="00FB1F6B" w:rsidP="00FB1F6B">
      <w:pPr>
        <w:jc w:val="center"/>
        <w:rPr>
          <w:rFonts w:ascii="Arial" w:hAnsi="Arial" w:cs="Arial"/>
        </w:rPr>
      </w:pPr>
    </w:p>
    <w:p w14:paraId="6C84E587" w14:textId="77777777" w:rsidR="00FB1F6B" w:rsidRDefault="00FB1F6B" w:rsidP="00F3519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1A51BE">
        <w:rPr>
          <w:rFonts w:ascii="Arial" w:hAnsi="Arial" w:cs="Arial"/>
          <w:b/>
        </w:rPr>
        <w:t>w sprawie powołania</w:t>
      </w:r>
      <w:r>
        <w:rPr>
          <w:rFonts w:ascii="Arial" w:hAnsi="Arial" w:cs="Arial"/>
          <w:b/>
        </w:rPr>
        <w:t xml:space="preserve"> z</w:t>
      </w:r>
      <w:r w:rsidRPr="001A51BE">
        <w:rPr>
          <w:rFonts w:ascii="Arial" w:hAnsi="Arial" w:cs="Arial"/>
          <w:b/>
        </w:rPr>
        <w:t>espołu ds. zaopiniowania kandydatów na ławników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do orzekania w S</w:t>
      </w:r>
      <w:r>
        <w:rPr>
          <w:rFonts w:ascii="Arial-BoldMT" w:hAnsi="Arial-BoldMT" w:cs="Arial-BoldMT"/>
          <w:b/>
          <w:bCs/>
        </w:rPr>
        <w:t>ą</w:t>
      </w:r>
      <w:r>
        <w:rPr>
          <w:rFonts w:ascii="Arial" w:hAnsi="Arial" w:cs="Arial"/>
          <w:b/>
          <w:bCs/>
        </w:rPr>
        <w:t>dzie Rejonowym w Kutnie na kadencj</w:t>
      </w:r>
      <w:r>
        <w:rPr>
          <w:rFonts w:ascii="Arial-BoldMT" w:hAnsi="Arial-BoldMT" w:cs="Arial-BoldMT"/>
          <w:b/>
          <w:bCs/>
        </w:rPr>
        <w:t xml:space="preserve">ę </w:t>
      </w:r>
      <w:r>
        <w:rPr>
          <w:rFonts w:ascii="Arial" w:hAnsi="Arial" w:cs="Arial"/>
          <w:b/>
          <w:bCs/>
        </w:rPr>
        <w:t>2020-2023</w:t>
      </w:r>
    </w:p>
    <w:p w14:paraId="4166588A" w14:textId="77777777" w:rsidR="00FB1F6B" w:rsidRDefault="00FB1F6B" w:rsidP="00FB1F6B">
      <w:pPr>
        <w:jc w:val="center"/>
        <w:rPr>
          <w:rFonts w:ascii="Arial" w:hAnsi="Arial" w:cs="Arial"/>
          <w:b/>
        </w:rPr>
      </w:pPr>
    </w:p>
    <w:p w14:paraId="0E5F8093" w14:textId="77777777" w:rsidR="00FB1F6B" w:rsidRDefault="00FB1F6B" w:rsidP="00FB1F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 15 ustawy z dnia 8 marca 1990 r. o samorządzie gminnym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Dz.U. z 2019 r. poz. 506), art. 163 § 2 ustawy z dnia 27 lipca 2001 r. Prawo </w:t>
      </w:r>
      <w:r>
        <w:rPr>
          <w:rFonts w:ascii="Arial" w:hAnsi="Arial" w:cs="Arial"/>
        </w:rPr>
        <w:br/>
        <w:t>o ustroju sądów powszechnych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2019 r. poz. 52, poz.55, poz. 60, poz. 125) uchwala się  co następuje:</w:t>
      </w:r>
    </w:p>
    <w:p w14:paraId="00D44419" w14:textId="3A9094B9" w:rsidR="00FB1F6B" w:rsidRDefault="00FB1F6B" w:rsidP="00FB1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380BAB"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 xml:space="preserve">. Powołuje się zespół  do zaopiniowania kandydatów na </w:t>
      </w:r>
      <w:r>
        <w:rPr>
          <w:rFonts w:ascii="ArialMT" w:hAnsi="ArialMT" w:cs="ArialMT"/>
        </w:rPr>
        <w:t>ł</w:t>
      </w:r>
      <w:r>
        <w:rPr>
          <w:rFonts w:ascii="Arial" w:hAnsi="Arial" w:cs="Arial"/>
        </w:rPr>
        <w:t xml:space="preserve">awników do orzekania </w:t>
      </w:r>
      <w:r>
        <w:rPr>
          <w:rFonts w:ascii="Arial" w:hAnsi="Arial" w:cs="Arial"/>
        </w:rPr>
        <w:br/>
        <w:t>w S</w:t>
      </w:r>
      <w:r>
        <w:rPr>
          <w:rFonts w:ascii="ArialMT" w:hAnsi="ArialMT" w:cs="ArialMT"/>
        </w:rPr>
        <w:t>ą</w:t>
      </w:r>
      <w:r>
        <w:rPr>
          <w:rFonts w:ascii="Arial" w:hAnsi="Arial" w:cs="Arial"/>
        </w:rPr>
        <w:t>dzie Rejonowym w Kutnie na kadencj</w:t>
      </w:r>
      <w:r>
        <w:rPr>
          <w:rFonts w:ascii="ArialMT" w:hAnsi="ArialMT" w:cs="ArialMT"/>
        </w:rPr>
        <w:t xml:space="preserve">ę </w:t>
      </w:r>
      <w:r>
        <w:rPr>
          <w:rFonts w:ascii="Arial" w:hAnsi="Arial" w:cs="Arial"/>
        </w:rPr>
        <w:t>2020-2023  w nast</w:t>
      </w:r>
      <w:r>
        <w:rPr>
          <w:rFonts w:ascii="ArialMT" w:hAnsi="ArialMT" w:cs="ArialMT"/>
        </w:rPr>
        <w:t>ę</w:t>
      </w:r>
      <w:r>
        <w:rPr>
          <w:rFonts w:ascii="Arial" w:hAnsi="Arial" w:cs="Arial"/>
        </w:rPr>
        <w:t>puj</w:t>
      </w:r>
      <w:r>
        <w:rPr>
          <w:rFonts w:ascii="ArialMT" w:hAnsi="ArialMT" w:cs="ArialMT"/>
        </w:rPr>
        <w:t>ą</w:t>
      </w:r>
      <w:r>
        <w:rPr>
          <w:rFonts w:ascii="Arial" w:hAnsi="Arial" w:cs="Arial"/>
        </w:rPr>
        <w:t>cym sk</w:t>
      </w:r>
      <w:r>
        <w:rPr>
          <w:rFonts w:ascii="ArialMT" w:hAnsi="ArialMT" w:cs="ArialMT"/>
        </w:rPr>
        <w:t>ł</w:t>
      </w:r>
      <w:r>
        <w:rPr>
          <w:rFonts w:ascii="Arial" w:hAnsi="Arial" w:cs="Arial"/>
        </w:rPr>
        <w:t>adzie:</w:t>
      </w:r>
    </w:p>
    <w:p w14:paraId="57A6613C" w14:textId="77777777" w:rsidR="00EB6C01" w:rsidRDefault="00EB6C01" w:rsidP="00FB1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6A452B80" w14:textId="0386C9DD" w:rsidR="00FB1F6B" w:rsidRPr="007B10D1" w:rsidRDefault="002A6B24" w:rsidP="00FB1F6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B10D1">
        <w:rPr>
          <w:rFonts w:ascii="Arial" w:hAnsi="Arial" w:cs="Arial"/>
        </w:rPr>
        <w:t>Ewa Barbara Wypych</w:t>
      </w:r>
      <w:r w:rsidR="007B10D1">
        <w:rPr>
          <w:rFonts w:ascii="Arial" w:hAnsi="Arial" w:cs="Arial"/>
        </w:rPr>
        <w:t xml:space="preserve"> -</w:t>
      </w:r>
      <w:r w:rsidR="00FB1F6B" w:rsidRPr="007B10D1">
        <w:rPr>
          <w:rFonts w:ascii="Arial" w:hAnsi="Arial" w:cs="Arial"/>
        </w:rPr>
        <w:t xml:space="preserve"> Przewodnicząc</w:t>
      </w:r>
      <w:r w:rsidR="009B2259">
        <w:rPr>
          <w:rFonts w:ascii="Arial" w:hAnsi="Arial" w:cs="Arial"/>
        </w:rPr>
        <w:t>y</w:t>
      </w:r>
      <w:r w:rsidR="00FB1F6B" w:rsidRPr="007B10D1">
        <w:rPr>
          <w:rFonts w:ascii="Arial" w:hAnsi="Arial" w:cs="Arial"/>
        </w:rPr>
        <w:t xml:space="preserve"> zespołu;</w:t>
      </w:r>
    </w:p>
    <w:p w14:paraId="516FBE66" w14:textId="77777777" w:rsidR="00FB1F6B" w:rsidRPr="007B10D1" w:rsidRDefault="00FB1F6B" w:rsidP="00FB1F6B">
      <w:pPr>
        <w:pStyle w:val="Akapitzlist"/>
        <w:ind w:left="284" w:firstLine="567"/>
        <w:jc w:val="both"/>
        <w:rPr>
          <w:rFonts w:ascii="Arial" w:hAnsi="Arial" w:cs="Arial"/>
          <w:sz w:val="16"/>
          <w:szCs w:val="16"/>
        </w:rPr>
      </w:pPr>
    </w:p>
    <w:p w14:paraId="46E82DFD" w14:textId="1625D639" w:rsidR="00FB1F6B" w:rsidRPr="007B10D1" w:rsidRDefault="00156E7B" w:rsidP="00FB1F6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B10D1">
        <w:rPr>
          <w:rFonts w:ascii="Arial" w:hAnsi="Arial" w:cs="Arial"/>
        </w:rPr>
        <w:t>Janusz Piotr Kowalski</w:t>
      </w:r>
      <w:r w:rsidR="007B10D1">
        <w:rPr>
          <w:rFonts w:ascii="Arial" w:hAnsi="Arial" w:cs="Arial"/>
        </w:rPr>
        <w:t xml:space="preserve"> - </w:t>
      </w:r>
      <w:r w:rsidR="00FB1F6B" w:rsidRPr="007B10D1">
        <w:rPr>
          <w:rFonts w:ascii="Arial" w:hAnsi="Arial" w:cs="Arial"/>
        </w:rPr>
        <w:t>Zastępca Przewodniczącego zespołu;</w:t>
      </w:r>
    </w:p>
    <w:p w14:paraId="2EDCDA3E" w14:textId="77777777" w:rsidR="00FB1F6B" w:rsidRPr="007B10D1" w:rsidRDefault="00FB1F6B" w:rsidP="00FB1F6B">
      <w:pPr>
        <w:pStyle w:val="Akapitzlist"/>
        <w:ind w:left="284" w:firstLine="567"/>
        <w:jc w:val="both"/>
        <w:rPr>
          <w:rFonts w:ascii="Arial" w:hAnsi="Arial" w:cs="Arial"/>
          <w:sz w:val="16"/>
          <w:szCs w:val="16"/>
        </w:rPr>
      </w:pPr>
    </w:p>
    <w:p w14:paraId="362B09BF" w14:textId="7E1DECF7" w:rsidR="00FB1F6B" w:rsidRPr="007B10D1" w:rsidRDefault="00156E7B" w:rsidP="00C704B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B10D1">
        <w:rPr>
          <w:rFonts w:ascii="Arial" w:hAnsi="Arial" w:cs="Arial"/>
        </w:rPr>
        <w:t>Krzysztof Wojtalewicz</w:t>
      </w:r>
      <w:r w:rsidR="007B10D1">
        <w:rPr>
          <w:rFonts w:ascii="Arial" w:hAnsi="Arial" w:cs="Arial"/>
        </w:rPr>
        <w:t xml:space="preserve"> -</w:t>
      </w:r>
      <w:r w:rsidR="00FB1F6B" w:rsidRPr="007B10D1">
        <w:rPr>
          <w:rFonts w:ascii="Arial" w:hAnsi="Arial" w:cs="Arial"/>
        </w:rPr>
        <w:t xml:space="preserve"> członek zespołu;</w:t>
      </w:r>
    </w:p>
    <w:p w14:paraId="2C21C2A6" w14:textId="77777777" w:rsidR="00FB1F6B" w:rsidRPr="007B10D1" w:rsidRDefault="00FB1F6B" w:rsidP="00FB1F6B">
      <w:pPr>
        <w:pStyle w:val="Akapitzlist"/>
        <w:ind w:left="284" w:firstLine="567"/>
        <w:jc w:val="both"/>
        <w:rPr>
          <w:rFonts w:ascii="Arial" w:hAnsi="Arial" w:cs="Arial"/>
          <w:sz w:val="16"/>
          <w:szCs w:val="16"/>
        </w:rPr>
      </w:pPr>
    </w:p>
    <w:p w14:paraId="2635211D" w14:textId="2A5751F5" w:rsidR="00FB1F6B" w:rsidRPr="007B10D1" w:rsidRDefault="00C704BC" w:rsidP="00FB1F6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B10D1">
        <w:rPr>
          <w:rFonts w:ascii="Arial" w:hAnsi="Arial" w:cs="Arial"/>
        </w:rPr>
        <w:t>Rafał Zajączkowski</w:t>
      </w:r>
      <w:r w:rsidR="007B10D1">
        <w:rPr>
          <w:rFonts w:ascii="Arial" w:hAnsi="Arial" w:cs="Arial"/>
        </w:rPr>
        <w:t xml:space="preserve"> - </w:t>
      </w:r>
      <w:r w:rsidR="00FB1F6B" w:rsidRPr="007B10D1">
        <w:rPr>
          <w:rFonts w:ascii="Arial" w:hAnsi="Arial" w:cs="Arial"/>
        </w:rPr>
        <w:t>członek zespołu;</w:t>
      </w:r>
    </w:p>
    <w:p w14:paraId="53D7BEB2" w14:textId="77777777" w:rsidR="00FB1F6B" w:rsidRPr="005D2310" w:rsidRDefault="00FB1F6B" w:rsidP="00FB1F6B">
      <w:pPr>
        <w:pStyle w:val="Akapitzlist"/>
        <w:ind w:left="284" w:firstLine="425"/>
        <w:jc w:val="both"/>
        <w:rPr>
          <w:rFonts w:ascii="Arial" w:hAnsi="Arial" w:cs="Arial"/>
          <w:sz w:val="18"/>
          <w:szCs w:val="18"/>
        </w:rPr>
      </w:pPr>
    </w:p>
    <w:p w14:paraId="16BB94D3" w14:textId="77777777" w:rsidR="00FB1F6B" w:rsidRDefault="00FB1F6B" w:rsidP="00FB1F6B">
      <w:pPr>
        <w:spacing w:line="240" w:lineRule="auto"/>
        <w:ind w:firstLine="709"/>
        <w:jc w:val="both"/>
        <w:rPr>
          <w:rFonts w:ascii="Arial" w:hAnsi="Arial" w:cs="Arial"/>
        </w:rPr>
      </w:pPr>
      <w:r w:rsidRPr="00380BAB"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>. Zadaniem zespołu jest przygotowanie i przedstawienie Radzie Miejskiej, przed przystąpieniem do wyborów ławników do sądów powszechnych na kadencję 2020 - 2023 r., opinii o zgłoszonych kandydatach, w szczególności w zakresie spełnienia przez nich wymogów określonych w ustawie z dnia 27 lipca 2001 r. Prawo o ustroju sądów powszechnych.</w:t>
      </w:r>
    </w:p>
    <w:p w14:paraId="3549142E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  <w:r w:rsidRPr="00380BAB">
        <w:rPr>
          <w:rFonts w:ascii="Arial" w:hAnsi="Arial" w:cs="Arial"/>
          <w:b/>
        </w:rPr>
        <w:t>§ 3</w:t>
      </w:r>
      <w:r>
        <w:rPr>
          <w:rFonts w:ascii="Arial" w:hAnsi="Arial" w:cs="Arial"/>
        </w:rPr>
        <w:t>. Wykonanie uchwały powierza się Burmistrzowi Gminy Żychlin.</w:t>
      </w:r>
    </w:p>
    <w:p w14:paraId="4F980506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  <w:r w:rsidRPr="00380BAB"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Uchwała wchodzi w życie z dniem podjęcia.</w:t>
      </w:r>
    </w:p>
    <w:p w14:paraId="160588A1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7C6FF5AA" w14:textId="77777777" w:rsidR="003B3E92" w:rsidRPr="00081DF0" w:rsidRDefault="003B3E92" w:rsidP="003B3E92">
      <w:pPr>
        <w:jc w:val="both"/>
        <w:rPr>
          <w:rFonts w:ascii="Arial" w:hAnsi="Arial"/>
          <w:b/>
          <w:bCs/>
        </w:rPr>
      </w:pPr>
      <w:r w:rsidRPr="00081DF0">
        <w:rPr>
          <w:rFonts w:ascii="Arial" w:hAnsi="Arial"/>
        </w:rPr>
        <w:t xml:space="preserve"> </w:t>
      </w:r>
      <w:r w:rsidRPr="00081DF0">
        <w:rPr>
          <w:rFonts w:ascii="Arial" w:hAnsi="Arial"/>
          <w:b/>
          <w:bCs/>
        </w:rPr>
        <w:t xml:space="preserve">                                                                         Przewodnicząca Rady Miejskiej</w:t>
      </w:r>
    </w:p>
    <w:p w14:paraId="6E307304" w14:textId="77777777" w:rsidR="003B3E92" w:rsidRPr="00081DF0" w:rsidRDefault="003B3E92" w:rsidP="003B3E92">
      <w:pPr>
        <w:jc w:val="both"/>
        <w:rPr>
          <w:rFonts w:ascii="Arial" w:hAnsi="Arial"/>
          <w:b/>
          <w:bCs/>
        </w:rPr>
      </w:pPr>
      <w:r w:rsidRPr="00081DF0">
        <w:rPr>
          <w:rFonts w:ascii="Arial" w:hAnsi="Arial"/>
          <w:b/>
          <w:bCs/>
        </w:rPr>
        <w:t xml:space="preserve">                                                                               /-/ Elżbieta Wanda Sikora</w:t>
      </w:r>
    </w:p>
    <w:p w14:paraId="6D574CF8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4930C70C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6F50E20F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0CFD5D54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6EF20700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560380A3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5F6ACDF2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1F6BA9DD" w14:textId="0D501D2D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44527C1F" w14:textId="77777777" w:rsidR="00F3664B" w:rsidRPr="00204188" w:rsidRDefault="00F3664B" w:rsidP="00F3664B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04188">
        <w:rPr>
          <w:rFonts w:ascii="Arial" w:hAnsi="Arial" w:cs="Arial"/>
          <w:b/>
        </w:rPr>
        <w:lastRenderedPageBreak/>
        <w:t xml:space="preserve">UZASADNIENIE </w:t>
      </w:r>
      <w:r>
        <w:rPr>
          <w:rFonts w:ascii="Arial" w:hAnsi="Arial" w:cs="Arial"/>
          <w:b/>
        </w:rPr>
        <w:t>DO</w:t>
      </w:r>
    </w:p>
    <w:p w14:paraId="2B70881B" w14:textId="364BAE2A" w:rsidR="00F3664B" w:rsidRPr="0099657D" w:rsidRDefault="00F3664B" w:rsidP="00F3664B">
      <w:pPr>
        <w:spacing w:after="0" w:line="360" w:lineRule="auto"/>
        <w:jc w:val="center"/>
        <w:rPr>
          <w:rFonts w:ascii="Arial" w:hAnsi="Arial" w:cs="Arial"/>
          <w:b/>
        </w:rPr>
      </w:pPr>
      <w:r w:rsidRPr="0099657D">
        <w:rPr>
          <w:rFonts w:ascii="Arial" w:hAnsi="Arial" w:cs="Arial"/>
          <w:b/>
        </w:rPr>
        <w:t xml:space="preserve">UCHWAŁY NR </w:t>
      </w:r>
      <w:r>
        <w:rPr>
          <w:rFonts w:ascii="Arial" w:hAnsi="Arial" w:cs="Arial"/>
          <w:b/>
        </w:rPr>
        <w:t>VIII/36/2019</w:t>
      </w:r>
    </w:p>
    <w:p w14:paraId="17223B4B" w14:textId="77777777" w:rsidR="00F3664B" w:rsidRPr="0099657D" w:rsidRDefault="00F3664B" w:rsidP="00F3664B">
      <w:pPr>
        <w:spacing w:after="0" w:line="360" w:lineRule="auto"/>
        <w:jc w:val="center"/>
        <w:rPr>
          <w:rFonts w:ascii="Arial" w:hAnsi="Arial" w:cs="Arial"/>
          <w:b/>
        </w:rPr>
      </w:pPr>
      <w:r w:rsidRPr="0099657D">
        <w:rPr>
          <w:rFonts w:ascii="Arial" w:hAnsi="Arial" w:cs="Arial"/>
          <w:b/>
        </w:rPr>
        <w:t>RADY MIEJSKIEJ W ŻYCHLINIE</w:t>
      </w:r>
    </w:p>
    <w:p w14:paraId="17496AAA" w14:textId="77777777" w:rsidR="00F3664B" w:rsidRPr="00BA31D0" w:rsidRDefault="00F3664B" w:rsidP="00F3664B">
      <w:pPr>
        <w:spacing w:after="0" w:line="360" w:lineRule="auto"/>
        <w:jc w:val="center"/>
        <w:rPr>
          <w:rFonts w:ascii="Arial" w:hAnsi="Arial" w:cs="Arial"/>
        </w:rPr>
      </w:pPr>
      <w:r w:rsidRPr="00BA31D0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29 maja 2019 r.</w:t>
      </w:r>
    </w:p>
    <w:p w14:paraId="06BCE188" w14:textId="77777777" w:rsidR="00FB1F6B" w:rsidRDefault="00FB1F6B" w:rsidP="00FB1F6B">
      <w:pPr>
        <w:spacing w:line="240" w:lineRule="auto"/>
        <w:ind w:firstLine="709"/>
        <w:jc w:val="center"/>
        <w:rPr>
          <w:rFonts w:ascii="Arial" w:hAnsi="Arial" w:cs="Arial"/>
        </w:rPr>
      </w:pPr>
    </w:p>
    <w:p w14:paraId="1724D914" w14:textId="77777777" w:rsidR="00FB1F6B" w:rsidRDefault="00FB1F6B" w:rsidP="00FB1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A51BE">
        <w:rPr>
          <w:rFonts w:ascii="Arial" w:hAnsi="Arial" w:cs="Arial"/>
          <w:b/>
        </w:rPr>
        <w:t xml:space="preserve">w sprawie powołania </w:t>
      </w:r>
      <w:r>
        <w:rPr>
          <w:rFonts w:ascii="Arial" w:hAnsi="Arial" w:cs="Arial"/>
          <w:b/>
        </w:rPr>
        <w:t>z</w:t>
      </w:r>
      <w:r w:rsidRPr="001A51BE">
        <w:rPr>
          <w:rFonts w:ascii="Arial" w:hAnsi="Arial" w:cs="Arial"/>
          <w:b/>
        </w:rPr>
        <w:t>espołu ds. zaopiniowania kandydatów na ławników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do orzekania w S</w:t>
      </w:r>
      <w:r>
        <w:rPr>
          <w:rFonts w:ascii="Arial-BoldMT" w:hAnsi="Arial-BoldMT" w:cs="Arial-BoldMT"/>
          <w:b/>
          <w:bCs/>
        </w:rPr>
        <w:t>ą</w:t>
      </w:r>
      <w:r>
        <w:rPr>
          <w:rFonts w:ascii="Arial" w:hAnsi="Arial" w:cs="Arial"/>
          <w:b/>
          <w:bCs/>
        </w:rPr>
        <w:t>dzie Rejonowym w Kutnie na kadencj</w:t>
      </w:r>
      <w:r>
        <w:rPr>
          <w:rFonts w:ascii="Arial-BoldMT" w:hAnsi="Arial-BoldMT" w:cs="Arial-BoldMT"/>
          <w:b/>
          <w:bCs/>
        </w:rPr>
        <w:t xml:space="preserve">ę </w:t>
      </w:r>
      <w:r>
        <w:rPr>
          <w:rFonts w:ascii="Arial" w:hAnsi="Arial" w:cs="Arial"/>
          <w:b/>
          <w:bCs/>
        </w:rPr>
        <w:t>2020-2023</w:t>
      </w:r>
    </w:p>
    <w:p w14:paraId="7BA89EBB" w14:textId="77777777" w:rsidR="00FB1F6B" w:rsidRDefault="00FB1F6B" w:rsidP="00FB1F6B">
      <w:pPr>
        <w:spacing w:line="240" w:lineRule="auto"/>
        <w:ind w:firstLine="709"/>
        <w:jc w:val="both"/>
        <w:rPr>
          <w:rFonts w:ascii="Arial" w:hAnsi="Arial" w:cs="Arial"/>
        </w:rPr>
      </w:pPr>
    </w:p>
    <w:p w14:paraId="0EDE7205" w14:textId="77777777" w:rsidR="00FB1F6B" w:rsidRDefault="00FB1F6B" w:rsidP="00E914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</w:t>
      </w:r>
      <w:r>
        <w:rPr>
          <w:rFonts w:ascii="ArialMT" w:hAnsi="ArialMT" w:cs="ArialMT"/>
        </w:rPr>
        <w:t>ą</w:t>
      </w:r>
      <w:r>
        <w:rPr>
          <w:rFonts w:ascii="Arial" w:hAnsi="Arial" w:cs="Arial"/>
        </w:rPr>
        <w:t>zku z up</w:t>
      </w:r>
      <w:r>
        <w:rPr>
          <w:rFonts w:ascii="ArialMT" w:hAnsi="ArialMT" w:cs="ArialMT"/>
        </w:rPr>
        <w:t>ł</w:t>
      </w:r>
      <w:r>
        <w:rPr>
          <w:rFonts w:ascii="Arial" w:hAnsi="Arial" w:cs="Arial"/>
        </w:rPr>
        <w:t>ywaj</w:t>
      </w:r>
      <w:r>
        <w:rPr>
          <w:rFonts w:ascii="ArialMT" w:hAnsi="ArialMT" w:cs="ArialMT"/>
        </w:rPr>
        <w:t xml:space="preserve">ącą </w:t>
      </w:r>
      <w:r>
        <w:rPr>
          <w:rFonts w:ascii="Arial" w:hAnsi="Arial" w:cs="Arial"/>
        </w:rPr>
        <w:t>z dniem 31 grudnia 2019 r. kadencj</w:t>
      </w:r>
      <w:r>
        <w:rPr>
          <w:rFonts w:ascii="ArialMT" w:hAnsi="ArialMT" w:cs="ArialMT"/>
        </w:rPr>
        <w:t>ą ł</w:t>
      </w:r>
      <w:r>
        <w:rPr>
          <w:rFonts w:ascii="Arial" w:hAnsi="Arial" w:cs="Arial"/>
        </w:rPr>
        <w:t>awników, zgodnie z  przepisami ustawy z dnia 27 lipca 2001 r. Prawo o ustroju s</w:t>
      </w:r>
      <w:r>
        <w:rPr>
          <w:rFonts w:ascii="ArialMT" w:hAnsi="ArialMT" w:cs="ArialMT"/>
        </w:rPr>
        <w:t>ą</w:t>
      </w:r>
      <w:r>
        <w:rPr>
          <w:rFonts w:ascii="Arial" w:hAnsi="Arial" w:cs="Arial"/>
        </w:rPr>
        <w:t>dów powszechnych, rada gminy ma obowi</w:t>
      </w:r>
      <w:r>
        <w:rPr>
          <w:rFonts w:ascii="ArialMT" w:hAnsi="ArialMT" w:cs="ArialMT"/>
        </w:rPr>
        <w:t>ą</w:t>
      </w:r>
      <w:r>
        <w:rPr>
          <w:rFonts w:ascii="Arial" w:hAnsi="Arial" w:cs="Arial"/>
        </w:rPr>
        <w:t xml:space="preserve">zek dokonania wyboru </w:t>
      </w:r>
      <w:r>
        <w:rPr>
          <w:rFonts w:ascii="ArialMT" w:hAnsi="ArialMT" w:cs="ArialMT"/>
        </w:rPr>
        <w:t>ł</w:t>
      </w:r>
      <w:r>
        <w:rPr>
          <w:rFonts w:ascii="Arial" w:hAnsi="Arial" w:cs="Arial"/>
        </w:rPr>
        <w:t>awników na kadencj</w:t>
      </w:r>
      <w:r>
        <w:rPr>
          <w:rFonts w:ascii="ArialMT" w:hAnsi="ArialMT" w:cs="ArialMT"/>
        </w:rPr>
        <w:t xml:space="preserve">ę </w:t>
      </w:r>
      <w:r>
        <w:rPr>
          <w:rFonts w:ascii="Arial" w:hAnsi="Arial" w:cs="Arial"/>
        </w:rPr>
        <w:t>2020-2023.</w:t>
      </w:r>
    </w:p>
    <w:p w14:paraId="06C8F247" w14:textId="77777777" w:rsidR="00FB1F6B" w:rsidRDefault="00FB1F6B" w:rsidP="00E914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60333B4" w14:textId="77777777" w:rsidR="00FB1F6B" w:rsidRDefault="00FB1F6B" w:rsidP="00E914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Procedura w zakresie zg</w:t>
      </w:r>
      <w:r>
        <w:rPr>
          <w:rFonts w:ascii="ArialMT" w:hAnsi="ArialMT" w:cs="ArialMT"/>
        </w:rPr>
        <w:t>ł</w:t>
      </w:r>
      <w:r>
        <w:rPr>
          <w:rFonts w:ascii="Arial" w:hAnsi="Arial" w:cs="Arial"/>
        </w:rPr>
        <w:t>aszania i wy</w:t>
      </w:r>
      <w:r>
        <w:rPr>
          <w:rFonts w:ascii="ArialMT" w:hAnsi="ArialMT" w:cs="ArialMT"/>
        </w:rPr>
        <w:t>ł</w:t>
      </w:r>
      <w:r>
        <w:rPr>
          <w:rFonts w:ascii="Arial" w:hAnsi="Arial" w:cs="Arial"/>
        </w:rPr>
        <w:t xml:space="preserve">aniania kandydatów na </w:t>
      </w:r>
      <w:r>
        <w:rPr>
          <w:rFonts w:ascii="ArialMT" w:hAnsi="ArialMT" w:cs="ArialMT"/>
        </w:rPr>
        <w:t>ł</w:t>
      </w:r>
      <w:r>
        <w:rPr>
          <w:rFonts w:ascii="Arial" w:hAnsi="Arial" w:cs="Arial"/>
        </w:rPr>
        <w:t>awników przewiduje mi</w:t>
      </w:r>
      <w:r>
        <w:rPr>
          <w:rFonts w:ascii="ArialMT" w:hAnsi="ArialMT" w:cs="ArialMT"/>
        </w:rPr>
        <w:t>ę</w:t>
      </w:r>
      <w:r>
        <w:rPr>
          <w:rFonts w:ascii="Arial" w:hAnsi="Arial" w:cs="Arial"/>
        </w:rPr>
        <w:t>dzy innymi utworzenie przez rad</w:t>
      </w:r>
      <w:r>
        <w:rPr>
          <w:rFonts w:ascii="ArialMT" w:hAnsi="ArialMT" w:cs="ArialMT"/>
        </w:rPr>
        <w:t xml:space="preserve">ę </w:t>
      </w:r>
      <w:r>
        <w:rPr>
          <w:rFonts w:ascii="Arial" w:hAnsi="Arial" w:cs="Arial"/>
        </w:rPr>
        <w:t>gminy zespo</w:t>
      </w:r>
      <w:r>
        <w:rPr>
          <w:rFonts w:ascii="ArialMT" w:hAnsi="ArialMT" w:cs="ArialMT"/>
        </w:rPr>
        <w:t>ł</w:t>
      </w:r>
      <w:r>
        <w:rPr>
          <w:rFonts w:ascii="Arial" w:hAnsi="Arial" w:cs="Arial"/>
        </w:rPr>
        <w:t>u, którego zadaniem jest przedstawienie  na Sesji Rady opinii o zg</w:t>
      </w:r>
      <w:r>
        <w:rPr>
          <w:rFonts w:ascii="ArialMT" w:hAnsi="ArialMT" w:cs="ArialMT"/>
        </w:rPr>
        <w:t>ł</w:t>
      </w:r>
      <w:r>
        <w:rPr>
          <w:rFonts w:ascii="Arial" w:hAnsi="Arial" w:cs="Arial"/>
        </w:rPr>
        <w:t>oszonych kandydatach.</w:t>
      </w:r>
    </w:p>
    <w:p w14:paraId="23E37D26" w14:textId="77777777" w:rsidR="00FB1F6B" w:rsidRDefault="00FB1F6B" w:rsidP="00E914F4">
      <w:pPr>
        <w:spacing w:line="360" w:lineRule="auto"/>
        <w:ind w:firstLine="709"/>
        <w:rPr>
          <w:rFonts w:ascii="Arial" w:hAnsi="Arial" w:cs="Arial"/>
        </w:rPr>
      </w:pPr>
    </w:p>
    <w:p w14:paraId="6944DED6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1225B540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4BA7153E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63E6BFD1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26599C07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56C38FFC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27778F6A" w14:textId="77777777" w:rsidR="00FB1F6B" w:rsidRDefault="00FB1F6B" w:rsidP="00FB1F6B">
      <w:pPr>
        <w:ind w:firstLine="709"/>
        <w:jc w:val="both"/>
        <w:rPr>
          <w:rFonts w:ascii="Arial" w:hAnsi="Arial" w:cs="Arial"/>
        </w:rPr>
      </w:pPr>
    </w:p>
    <w:p w14:paraId="30C59952" w14:textId="77777777" w:rsidR="003458F2" w:rsidRDefault="003458F2"/>
    <w:sectPr w:rsidR="0034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C714" w14:textId="77777777" w:rsidR="005D7EA5" w:rsidRDefault="005D7EA5" w:rsidP="00FB1F6B">
      <w:pPr>
        <w:spacing w:after="0" w:line="240" w:lineRule="auto"/>
      </w:pPr>
      <w:r>
        <w:separator/>
      </w:r>
    </w:p>
  </w:endnote>
  <w:endnote w:type="continuationSeparator" w:id="0">
    <w:p w14:paraId="0431497C" w14:textId="77777777" w:rsidR="005D7EA5" w:rsidRDefault="005D7EA5" w:rsidP="00FB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E46E" w14:textId="77777777" w:rsidR="005D7EA5" w:rsidRDefault="005D7EA5" w:rsidP="00FB1F6B">
      <w:pPr>
        <w:spacing w:after="0" w:line="240" w:lineRule="auto"/>
      </w:pPr>
      <w:r>
        <w:separator/>
      </w:r>
    </w:p>
  </w:footnote>
  <w:footnote w:type="continuationSeparator" w:id="0">
    <w:p w14:paraId="72AFE33E" w14:textId="77777777" w:rsidR="005D7EA5" w:rsidRDefault="005D7EA5" w:rsidP="00FB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90291"/>
    <w:multiLevelType w:val="hybridMultilevel"/>
    <w:tmpl w:val="997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6B"/>
    <w:rsid w:val="00156E7B"/>
    <w:rsid w:val="002A6B24"/>
    <w:rsid w:val="003458F2"/>
    <w:rsid w:val="003B3E92"/>
    <w:rsid w:val="005D7EA5"/>
    <w:rsid w:val="0065318E"/>
    <w:rsid w:val="006F2DF9"/>
    <w:rsid w:val="007B10D1"/>
    <w:rsid w:val="008E42E1"/>
    <w:rsid w:val="009B2259"/>
    <w:rsid w:val="00C704BC"/>
    <w:rsid w:val="00DF1667"/>
    <w:rsid w:val="00E914F4"/>
    <w:rsid w:val="00EB6C01"/>
    <w:rsid w:val="00F35196"/>
    <w:rsid w:val="00F3664B"/>
    <w:rsid w:val="00F66B41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D126E0"/>
  <w15:chartTrackingRefBased/>
  <w15:docId w15:val="{D4DA8ACB-4FDA-4380-BCCE-44EB5C2E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7" ma:contentTypeDescription="Utwórz nowy dokument." ma:contentTypeScope="" ma:versionID="4a83a716441e223bc3e7c18f7eea5942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521b497dc04e3f294f80a477f803ef63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8F50E-D791-49FF-AE9E-A1DD5C05D4C3}">
  <ds:schemaRefs>
    <ds:schemaRef ds:uri="http://schemas.microsoft.com/office/2006/documentManagement/types"/>
    <ds:schemaRef ds:uri="c23be641-67cc-4f14-b918-761a9c87a7b0"/>
    <ds:schemaRef ds:uri="97e5e1f1-a8f5-4abb-b3c8-26f9792a078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0294DE-686A-493A-AF02-BCD4D1087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16406-FE37-42C4-9EA1-F52DC5108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Stasiak</dc:creator>
  <cp:keywords/>
  <dc:description/>
  <cp:lastModifiedBy>Konrad Melcher</cp:lastModifiedBy>
  <cp:revision>17</cp:revision>
  <dcterms:created xsi:type="dcterms:W3CDTF">2019-05-26T14:26:00Z</dcterms:created>
  <dcterms:modified xsi:type="dcterms:W3CDTF">2019-06-04T06:44:00Z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janina.stasiak@gminazychlin.pl</vt:lpwstr>
  </property>
  <property fmtid="{D5CDD505-2E9C-101B-9397-08002B2CF9AE}" pid="5" name="MSIP_Label_ea8111db-c44f-4468-bd18-89485f561d7d_SetDate">
    <vt:lpwstr>2019-05-26T14:26:46.4632197Z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1e0803f6-c2dc-4261-82d1-2f61fb19df99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0x0101008D9D4E1955F2C54CA1304CC60FBC2915</vt:lpwstr>
  </property>
</Properties>
</file>