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C9" w:rsidRPr="00F931C9" w:rsidRDefault="00F931C9" w:rsidP="00F931C9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Żychlin,</w:t>
      </w:r>
      <w:r w:rsidRPr="00F931C9">
        <w:rPr>
          <w:rFonts w:ascii="Tahoma" w:eastAsia="Times New Roman" w:hAnsi="Tahoma" w:cs="Tahoma"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dnia 04.10.2013 r.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931C9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val="de-DE" w:eastAsia="pl-PL"/>
        </w:rPr>
        <w:t>              </w:t>
      </w:r>
      <w:r w:rsidRPr="00F931C9">
        <w:rPr>
          <w:rFonts w:ascii="Times New Roman" w:eastAsia="Times New Roman" w:hAnsi="Times New Roman" w:cs="Times New Roman"/>
          <w:color w:val="000000"/>
          <w:kern w:val="36"/>
          <w:sz w:val="14"/>
          <w:lang w:val="de-DE" w:eastAsia="pl-PL"/>
        </w:rPr>
        <w:t> </w:t>
      </w:r>
      <w:r w:rsidRPr="00F931C9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931C9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BPI.271.12.7 .2013 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48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F931C9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24"/>
          <w:u w:val="single"/>
          <w:lang w:eastAsia="pl-PL"/>
        </w:rPr>
        <w:t>W Y J A Ś N I E N I A   T R E Ś C I   S I W Z  Nr 2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i/>
          <w:iCs/>
          <w:color w:val="000000"/>
          <w:kern w:val="36"/>
          <w:sz w:val="18"/>
          <w:szCs w:val="18"/>
          <w:lang w:eastAsia="pl-PL"/>
        </w:rPr>
        <w:t>Dotyczy: postępowania o udzielenie zamówienia publicznego w trybie przetargu nieograniczonego </w:t>
      </w:r>
      <w:r w:rsidRPr="00F931C9">
        <w:rPr>
          <w:rFonts w:ascii="Tahoma" w:eastAsia="Times New Roman" w:hAnsi="Tahoma" w:cs="Tahoma"/>
          <w:i/>
          <w:iCs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i/>
          <w:iCs/>
          <w:color w:val="000000"/>
          <w:kern w:val="36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F931C9" w:rsidRPr="00F931C9" w:rsidRDefault="00F931C9" w:rsidP="00F931C9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i/>
          <w:iCs/>
          <w:color w:val="000000"/>
          <w:kern w:val="36"/>
          <w:sz w:val="24"/>
          <w:szCs w:val="24"/>
          <w:lang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„P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 xml:space="preserve">rzebudowa stadionu miejskiego wraz z budową budynku socjalno-szatniowego w Żychlinie przy ul. Waryńskiego działka nr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ewid</w:t>
      </w:r>
      <w:proofErr w:type="spellEnd"/>
      <w:r w:rsidRPr="00F931C9">
        <w:rPr>
          <w:rFonts w:ascii="Tahoma" w:eastAsia="Times New Roman" w:hAnsi="Tahoma" w:cs="Tahoma"/>
          <w:b/>
          <w:bCs/>
          <w:color w:val="000000"/>
          <w:kern w:val="36"/>
          <w:sz w:val="20"/>
          <w:szCs w:val="20"/>
          <w:lang w:eastAsia="pl-PL"/>
        </w:rPr>
        <w:t>. 1178/1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20"/>
          <w:lang w:eastAsia="pl-PL"/>
        </w:rPr>
        <w:t>”</w:t>
      </w:r>
    </w:p>
    <w:p w:rsidR="00F931C9" w:rsidRPr="00F931C9" w:rsidRDefault="00F931C9" w:rsidP="00F931C9">
      <w:pPr>
        <w:shd w:val="clear" w:color="auto" w:fill="FFFFFF"/>
        <w:spacing w:after="0" w:line="301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280" w:line="240" w:lineRule="auto"/>
        <w:ind w:firstLine="708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Na podstawie art. 38 ust. 1 ustawy z dnia 29 stycznia 2004 r. - Prawo zamówień publicznych (tj. Dz. U. z 2013 r. poz. 907 ze zm.)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Zamawiający informuje, że w dn. 30.09.2013 r. wpłynęło zapytanie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Wykonawcy o następującej treści:</w:t>
      </w:r>
    </w:p>
    <w:p w:rsidR="00F931C9" w:rsidRPr="00F931C9" w:rsidRDefault="00F931C9" w:rsidP="00F931C9">
      <w:pPr>
        <w:shd w:val="clear" w:color="auto" w:fill="FFFFFF"/>
        <w:spacing w:after="12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Pytanie 1:</w:t>
      </w:r>
    </w:p>
    <w:p w:rsidR="00F931C9" w:rsidRPr="00F931C9" w:rsidRDefault="00F931C9" w:rsidP="00F931C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Projekt przewiduje obudowę ścian z blachy trapezowej. Inwentaryzacja stanu istniejącego oraz projekt nie zawierają konstrukcji, do której można przymocować blachę stanowiącą obudowę ścian.</w:t>
      </w:r>
    </w:p>
    <w:p w:rsidR="00F931C9" w:rsidRPr="00F931C9" w:rsidRDefault="00F931C9" w:rsidP="00F931C9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Prosimy o przedstawienie sposobu mocowania blachy do ściany trybuny oraz załączenie odpowiednich przedmiarów robót.</w:t>
      </w:r>
    </w:p>
    <w:p w:rsidR="00F931C9" w:rsidRPr="00F931C9" w:rsidRDefault="00F931C9" w:rsidP="00F931C9">
      <w:pPr>
        <w:shd w:val="clear" w:color="auto" w:fill="FFFFFF"/>
        <w:spacing w:after="28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Prosimy również o określenie kolorystyki blach obudowy ścian.</w:t>
      </w:r>
    </w:p>
    <w:p w:rsidR="00F931C9" w:rsidRPr="00F931C9" w:rsidRDefault="00F931C9" w:rsidP="00F931C9">
      <w:pPr>
        <w:shd w:val="clear" w:color="auto" w:fill="FFFFFF"/>
        <w:spacing w:after="12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Pytanie 2:</w:t>
      </w:r>
    </w:p>
    <w:p w:rsidR="00F931C9" w:rsidRPr="00F931C9" w:rsidRDefault="00F931C9" w:rsidP="00F931C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Dokumentacja techniczna przewiduje układanie warstwy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geowłókniny</w:t>
      </w:r>
      <w:proofErr w:type="spellEnd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 przy wykonywaniu drenażu (rys.3/S). prosimy o wyjaśnienie czy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geowłóknina</w:t>
      </w:r>
      <w:proofErr w:type="spellEnd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 służy do przykrycia drenażu czy ma być rozłożona pod całą powierzchnią boiska.</w:t>
      </w:r>
    </w:p>
    <w:p w:rsidR="00F931C9" w:rsidRPr="00F931C9" w:rsidRDefault="00F931C9" w:rsidP="00F931C9">
      <w:pPr>
        <w:shd w:val="clear" w:color="auto" w:fill="FFFFFF"/>
        <w:spacing w:after="28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Prosimy o dołączenie stosownych przedmiarów robót.</w:t>
      </w:r>
    </w:p>
    <w:p w:rsidR="00F931C9" w:rsidRPr="00F931C9" w:rsidRDefault="00F931C9" w:rsidP="00F931C9">
      <w:pPr>
        <w:shd w:val="clear" w:color="auto" w:fill="FFFFFF"/>
        <w:spacing w:after="2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Pytanie3: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br/>
        <w:t>           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Czy Zamawiający dopuści do udziału w przetargu nawierzchnię z trawy syntetycznej, która została przebadana przez akredytowane przez FIFA laboratorium z wypełnieniem SBR, jak również EPDM, oraz uzyskała certyfikat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Fifa</w:t>
      </w:r>
      <w:proofErr w:type="spellEnd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 2 Star z wypełnieniem granulatem EPDM.</w:t>
      </w:r>
    </w:p>
    <w:p w:rsidR="00F931C9" w:rsidRPr="00F931C9" w:rsidRDefault="00F931C9" w:rsidP="00F931C9">
      <w:pPr>
        <w:shd w:val="clear" w:color="auto" w:fill="FFFFFF"/>
        <w:spacing w:after="0" w:line="3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Odpowiedź1: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br/>
        <w:t>  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           Należy przyjąć konstrukcję wsporczą pod obudowę ścian tylko od stron bocznych. Takie jak na ścianie tylnej oraz na konstrukcji wsporczej dachu czyli kątownik 60x60x4 w rozstawie co 80cm czyli 5szt po 4,5m po każdej ze stron. 45mb kątownika. Jako wypełnienie zastosować krokiewkę drewnianą 60x40cm do mocowania blachy. 45mb konstrukcji drewnianej.</w:t>
      </w:r>
    </w:p>
    <w:p w:rsidR="00F931C9" w:rsidRPr="00F931C9" w:rsidRDefault="00F931C9" w:rsidP="00F931C9">
      <w:pPr>
        <w:shd w:val="clear" w:color="auto" w:fill="FFFFFF"/>
        <w:spacing w:after="28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Jednocześnie Zamawiający ustala kolorystykę blach obudowy ścian na kolor żółty.       </w:t>
      </w:r>
    </w:p>
    <w:p w:rsidR="00F931C9" w:rsidRPr="00F931C9" w:rsidRDefault="00F931C9" w:rsidP="00F931C9">
      <w:pPr>
        <w:shd w:val="clear" w:color="auto" w:fill="FFFFFF"/>
        <w:spacing w:after="12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Odpowiedź 2:</w:t>
      </w:r>
    </w:p>
    <w:p w:rsidR="00F931C9" w:rsidRPr="00F931C9" w:rsidRDefault="00F931C9" w:rsidP="00F931C9">
      <w:pPr>
        <w:shd w:val="clear" w:color="auto" w:fill="FFFFFF"/>
        <w:spacing w:after="0" w:line="30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          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Nie należy przyjmować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geowłókniny</w:t>
      </w:r>
      <w:proofErr w:type="spellEnd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 gdyż zaprojektowana rura drenarska musi być w oplocie z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geowłókniny</w:t>
      </w:r>
      <w:proofErr w:type="spellEnd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 (oplot z tzw. kokosa ,stosownie do przedmiaru drenaż i odwodnienie poz. 2.4) Wystąpił błąd w opisie rysunku.</w:t>
      </w:r>
    </w:p>
    <w:p w:rsidR="00F931C9" w:rsidRPr="00F931C9" w:rsidRDefault="00F931C9" w:rsidP="00F931C9">
      <w:pPr>
        <w:shd w:val="clear" w:color="auto" w:fill="FFFFFF"/>
        <w:spacing w:after="120" w:line="240" w:lineRule="auto"/>
        <w:jc w:val="both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br/>
        <w:t>ODPOWIEDŹ 3:</w:t>
      </w:r>
    </w:p>
    <w:p w:rsidR="00F931C9" w:rsidRPr="00F931C9" w:rsidRDefault="00F931C9" w:rsidP="00F931C9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lastRenderedPageBreak/>
        <w:t>          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Z uwagi na fakt, iż certyfikat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>Fifa</w:t>
      </w:r>
      <w:proofErr w:type="spellEnd"/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szCs w:val="18"/>
          <w:lang w:eastAsia="pl-PL"/>
        </w:rPr>
        <w:t xml:space="preserve"> 2 Star odnosi się w głównej mierze do potwierdzenia spełnienia jakości traw piłkarskich Zamawiający dopuści do udziału w przetargu przedstawione rozwiązanie wraz z niezbędnymi opisanymi w zapytaniu dokumentami.</w:t>
      </w:r>
    </w:p>
    <w:p w:rsidR="00F931C9" w:rsidRPr="00F931C9" w:rsidRDefault="00F931C9" w:rsidP="00F931C9">
      <w:pPr>
        <w:shd w:val="clear" w:color="auto" w:fill="FFFFFF"/>
        <w:spacing w:after="0" w:line="418" w:lineRule="atLeast"/>
        <w:jc w:val="right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  <w:br/>
      </w:r>
      <w:r w:rsidRPr="00F931C9"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  <w:t>Osoba upoważniona do kontaktów z Wykonawcami</w:t>
      </w:r>
    </w:p>
    <w:p w:rsidR="00F931C9" w:rsidRPr="00F931C9" w:rsidRDefault="00F931C9" w:rsidP="00F931C9">
      <w:pPr>
        <w:shd w:val="clear" w:color="auto" w:fill="FFFFFF"/>
        <w:spacing w:after="0" w:line="418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  <w:t xml:space="preserve">      /-/Krzysztof </w:t>
      </w:r>
      <w:proofErr w:type="spellStart"/>
      <w:r w:rsidRPr="00F931C9">
        <w:rPr>
          <w:rFonts w:ascii="Tahoma" w:eastAsia="Times New Roman" w:hAnsi="Tahoma" w:cs="Tahoma"/>
          <w:b/>
          <w:bCs/>
          <w:color w:val="000000"/>
          <w:kern w:val="36"/>
          <w:lang w:eastAsia="pl-PL"/>
        </w:rPr>
        <w:t>Anyszka</w:t>
      </w:r>
      <w:proofErr w:type="spellEnd"/>
    </w:p>
    <w:p w:rsidR="00F931C9" w:rsidRPr="00F931C9" w:rsidRDefault="00F931C9" w:rsidP="00F931C9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 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Do wiadomości:</w:t>
      </w:r>
    </w:p>
    <w:p w:rsidR="00F931C9" w:rsidRPr="00F931C9" w:rsidRDefault="00F931C9" w:rsidP="00F931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l-PL"/>
        </w:rPr>
      </w:pPr>
      <w:r w:rsidRPr="00F931C9">
        <w:rPr>
          <w:rFonts w:ascii="Tahoma" w:eastAsia="Times New Roman" w:hAnsi="Tahoma" w:cs="Tahoma"/>
          <w:b/>
          <w:bCs/>
          <w:color w:val="000000"/>
          <w:kern w:val="36"/>
          <w:sz w:val="18"/>
          <w:lang w:eastAsia="pl-PL"/>
        </w:rPr>
        <w:t>Wszyscy uczestnicy postępowania</w:t>
      </w:r>
    </w:p>
    <w:p w:rsidR="00D66073" w:rsidRPr="00F931C9" w:rsidRDefault="00D66073" w:rsidP="00F931C9"/>
    <w:sectPr w:rsidR="00D66073" w:rsidRPr="00F931C9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31C9"/>
    <w:rsid w:val="00D66073"/>
    <w:rsid w:val="00F9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F93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31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F931C9"/>
  </w:style>
  <w:style w:type="character" w:styleId="Pogrubienie">
    <w:name w:val="Strong"/>
    <w:basedOn w:val="Domylnaczcionkaakapitu"/>
    <w:uiPriority w:val="22"/>
    <w:qFormat/>
    <w:rsid w:val="00F931C9"/>
    <w:rPr>
      <w:b/>
      <w:bCs/>
    </w:rPr>
  </w:style>
  <w:style w:type="paragraph" w:customStyle="1" w:styleId="tyt">
    <w:name w:val="tyt"/>
    <w:basedOn w:val="Normalny"/>
    <w:rsid w:val="00F9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F931C9"/>
  </w:style>
  <w:style w:type="paragraph" w:customStyle="1" w:styleId="tekstpodstawowy21">
    <w:name w:val="tekstpodstawowy21"/>
    <w:basedOn w:val="Normalny"/>
    <w:rsid w:val="00F9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F9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4">
    <w:name w:val="fontstyle34"/>
    <w:basedOn w:val="Domylnaczcionkaakapitu"/>
    <w:rsid w:val="00F931C9"/>
  </w:style>
  <w:style w:type="paragraph" w:customStyle="1" w:styleId="bezodstpw">
    <w:name w:val="bezodstpw"/>
    <w:basedOn w:val="Normalny"/>
    <w:rsid w:val="00F9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4">
    <w:name w:val="fontstyle24"/>
    <w:basedOn w:val="Domylnaczcionkaakapitu"/>
    <w:rsid w:val="00F93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2015-06-25T09:42:00Z</dcterms:created>
  <dcterms:modified xsi:type="dcterms:W3CDTF">2015-06-25T09:42:00Z</dcterms:modified>
</cp:coreProperties>
</file>