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7FE" w14:textId="77777777" w:rsidR="009F1EF2" w:rsidRPr="00821B26" w:rsidRDefault="009F1EF2" w:rsidP="009F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539D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 xml:space="preserve">Na podstawie Zarządzenia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11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8/2020 z dnia 29 września 2020 roku Burmistrz Gminy Żychlin wyznaczył</w:t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Koordynatora oraz Zespół ds. dostępności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 w Gminie  Żychlin.</w:t>
      </w:r>
    </w:p>
    <w:p w14:paraId="07F78DCC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Funkcję Koordynatora w zakresie realizacji art. 6 ustawy z dnia 19 lipca 2019r. o zapewnianiu dostępności osobom ze szczególnymi potrzebami (Dz. U. z 2020r. poz. 1062)  pełni:</w:t>
      </w:r>
    </w:p>
    <w:p w14:paraId="3F0783D5" w14:textId="77777777" w:rsidR="009F1EF2" w:rsidRPr="00B83CB7" w:rsidRDefault="009F1EF2" w:rsidP="009F1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Waldemar Bartochowski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-  Sekretarz  Gminy Żychlin</w:t>
      </w:r>
    </w:p>
    <w:p w14:paraId="1E59491D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</w:p>
    <w:p w14:paraId="6256A2FE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Wyznaczenie koordynatora ds. dostępności dla Gminy Żychlin jest realizacją obowiązku nałożonego na wszystkie podmioty publiczne Ustawą z dnia 19 lipca 2019r. o zapewnianiu dostępności osobom ze szczególnymi potrzebami (Dz. U. z 2020r. poz. 1062).</w:t>
      </w:r>
    </w:p>
    <w:p w14:paraId="30B7D2BA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koordynatora ds. dostępności</w:t>
      </w:r>
    </w:p>
    <w:p w14:paraId="171BE4FE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Zgodnie z zapisami ustawy, do zadań koordynatora ds. dostępności będzie należało mi.in:</w:t>
      </w:r>
    </w:p>
    <w:p w14:paraId="242C9953" w14:textId="77777777" w:rsidR="009F1EF2" w:rsidRPr="00B83CB7" w:rsidRDefault="009F1EF2" w:rsidP="009F1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wspieranie osób ze szczególnymi potrzebami w dostępie do usług świadczonych przez Urząd Gminy w Żychlinie i jednostek organizacyjnych gminy;</w:t>
      </w:r>
    </w:p>
    <w:p w14:paraId="5E02CFB4" w14:textId="77777777" w:rsidR="009F1EF2" w:rsidRPr="00B83CB7" w:rsidRDefault="009F1EF2" w:rsidP="009F1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 xml:space="preserve">przygotowanie i koordynacja wdrożenia planu działania na rzecz poprawy zapewniania dostępności osobom ze szczególnymi potrzebami przez Urząd Gminy 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  <w:t>w Żychlinie;</w:t>
      </w:r>
    </w:p>
    <w:p w14:paraId="2CE72254" w14:textId="77777777" w:rsidR="009F1EF2" w:rsidRPr="00B83CB7" w:rsidRDefault="009F1EF2" w:rsidP="009F1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monitorowanie działalności w zakresie zapewniania dostępności osobom ze szczególnymi potrzebami.</w:t>
      </w:r>
    </w:p>
    <w:p w14:paraId="3A1CC69C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CFC1D31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Dane kontaktowe:</w:t>
      </w:r>
    </w:p>
    <w:p w14:paraId="6EF8EECA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Koordynator ds. dostępności w Gminie Żychlin -  </w:t>
      </w:r>
    </w:p>
    <w:p w14:paraId="5EED9D50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Waldemar Bartochowski</w:t>
      </w:r>
    </w:p>
    <w:p w14:paraId="5CB8EF7C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adres do korespondencji:  Urząd Gminy w Żychlinie, 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ul. Barlickiego 15, 99-320 Żychlin,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telefon: 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24-351-20-34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e-mail:</w:t>
      </w:r>
      <w:r w:rsidRPr="00B83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</w:t>
      </w:r>
      <w:hyperlink r:id="rId7" w:history="1">
        <w:r w:rsidRPr="00B83CB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sekretarz@gminazychlin.pl</w:t>
        </w:r>
      </w:hyperlink>
    </w:p>
    <w:p w14:paraId="3DC857B1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Członek Zespołu ds. dostępności</w:t>
      </w:r>
    </w:p>
    <w:p w14:paraId="49D8ED81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Barbara Sitkiewicz</w:t>
      </w:r>
    </w:p>
    <w:p w14:paraId="221C3D4A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adres do korespondencji: 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Miejsko-Gminny Ośrodek Pomocy Społecznej w Żychlinie, ul. Barlickiego 15A, 99-320 Żychlin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telefon: 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24-351-20-63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e-mail:</w:t>
      </w:r>
      <w:r w:rsidRPr="00B83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</w:t>
      </w:r>
      <w:hyperlink r:id="rId8" w:history="1">
        <w:r w:rsidRPr="00B83CB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sekretariat@mgopszychlin.pl</w:t>
        </w:r>
      </w:hyperlink>
    </w:p>
    <w:p w14:paraId="3068080A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Członek Zespołu ds. dostępności – Krzysztof Anyszka</w:t>
      </w:r>
    </w:p>
    <w:p w14:paraId="22093E67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telefon: 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24-351-20-27</w:t>
      </w:r>
    </w:p>
    <w:p w14:paraId="57ABB5EE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e-mail:</w:t>
      </w:r>
      <w:hyperlink r:id="rId9" w:history="1">
        <w:r w:rsidRPr="00B83CB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krzysztof.anyszka@gminazychlin.pl</w:t>
        </w:r>
      </w:hyperlink>
    </w:p>
    <w:p w14:paraId="716F545C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5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Członek Zespołu ds. dostępności  - Edyta Ledzion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telefon: 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24-351-20-16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e-mail:  </w:t>
      </w:r>
      <w:hyperlink r:id="rId10" w:history="1">
        <w:r w:rsidRPr="00B83CB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edyta.ledzion@gminazcyhlin.pl</w:t>
        </w:r>
      </w:hyperlink>
    </w:p>
    <w:p w14:paraId="570432A6" w14:textId="77777777" w:rsidR="009F1EF2" w:rsidRPr="00B83CB7" w:rsidRDefault="009F1EF2" w:rsidP="009F1E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Członek Zespołu ds. dostępności  - Konrad Melcher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telefon: 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t>24-351-20-28</w:t>
      </w:r>
      <w:r w:rsidRPr="00B83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e-mail:</w:t>
      </w:r>
      <w:hyperlink r:id="rId11" w:history="1">
        <w:r w:rsidRPr="00B83CB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konrad.melcher@gminazychlin.pl</w:t>
        </w:r>
      </w:hyperlink>
    </w:p>
    <w:p w14:paraId="5717F36E" w14:textId="77777777" w:rsidR="009F1EF2" w:rsidRPr="00821B26" w:rsidRDefault="009F1EF2" w:rsidP="009F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B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39EF1E" w14:textId="77777777" w:rsidR="00B05EAC" w:rsidRDefault="00B05EAC"/>
    <w:sectPr w:rsidR="00B0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7AF0" w14:textId="77777777" w:rsidR="009F1EF2" w:rsidRDefault="009F1EF2" w:rsidP="009F1EF2">
      <w:pPr>
        <w:spacing w:after="0" w:line="240" w:lineRule="auto"/>
      </w:pPr>
      <w:r>
        <w:separator/>
      </w:r>
    </w:p>
  </w:endnote>
  <w:endnote w:type="continuationSeparator" w:id="0">
    <w:p w14:paraId="7DCC1F4E" w14:textId="77777777" w:rsidR="009F1EF2" w:rsidRDefault="009F1EF2" w:rsidP="009F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416" w14:textId="77777777" w:rsidR="009F1EF2" w:rsidRDefault="009F1EF2" w:rsidP="009F1EF2">
      <w:pPr>
        <w:spacing w:after="0" w:line="240" w:lineRule="auto"/>
      </w:pPr>
      <w:r>
        <w:separator/>
      </w:r>
    </w:p>
  </w:footnote>
  <w:footnote w:type="continuationSeparator" w:id="0">
    <w:p w14:paraId="44EB6916" w14:textId="77777777" w:rsidR="009F1EF2" w:rsidRDefault="009F1EF2" w:rsidP="009F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620"/>
    <w:multiLevelType w:val="multilevel"/>
    <w:tmpl w:val="59CE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233EF"/>
    <w:multiLevelType w:val="multilevel"/>
    <w:tmpl w:val="4B9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F2"/>
    <w:rsid w:val="009F1EF2"/>
    <w:rsid w:val="00B0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B0A7"/>
  <w15:chartTrackingRefBased/>
  <w15:docId w15:val="{9E3EE87A-83B3-41CE-AB0B-F47CDDE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gopszych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z@gminazych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rad.melcher@gminazych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yta.ledzion@gminazcyh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anyszka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</cp:revision>
  <cp:lastPrinted>2022-03-14T10:23:00Z</cp:lastPrinted>
  <dcterms:created xsi:type="dcterms:W3CDTF">2022-03-14T10:22:00Z</dcterms:created>
  <dcterms:modified xsi:type="dcterms:W3CDTF">2022-03-14T10:25:00Z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2022-03-14T10:23:59.0061451Z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7d234d02-a305-4aef-9d1d-e0f8c8c7b1a2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