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51AA" w14:textId="77777777" w:rsidR="00630CA1" w:rsidRDefault="007C6092" w:rsidP="00630CA1">
      <w:pPr>
        <w:spacing w:line="360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REWITALIZACJA GMINY ŻYCHLIN </w:t>
      </w:r>
    </w:p>
    <w:p w14:paraId="0220FEDE" w14:textId="19718AD2" w:rsidR="007C6092" w:rsidRPr="00630CA1" w:rsidRDefault="007C6092" w:rsidP="00630CA1">
      <w:pPr>
        <w:spacing w:line="360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OBSZAR REWITALIZOWANY</w:t>
      </w:r>
    </w:p>
    <w:p w14:paraId="5808B3EB" w14:textId="77656E5B" w:rsidR="00630CA1" w:rsidRPr="00630CA1" w:rsidRDefault="00630CA1" w:rsidP="00630CA1">
      <w:pPr>
        <w:spacing w:line="360" w:lineRule="auto"/>
        <w:jc w:val="center"/>
        <w:rPr>
          <w:rFonts w:ascii="Arial Nova Light" w:hAnsi="Arial Nova Light" w:cs="Arial"/>
          <w:sz w:val="20"/>
          <w:szCs w:val="20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ANKIETA</w:t>
      </w:r>
    </w:p>
    <w:p w14:paraId="097A7152" w14:textId="0654E6A5" w:rsidR="003178E2" w:rsidRPr="003178E2" w:rsidRDefault="003178E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8E2">
        <w:rPr>
          <w:rFonts w:ascii="Arial" w:hAnsi="Arial" w:cs="Arial"/>
          <w:sz w:val="24"/>
          <w:szCs w:val="24"/>
        </w:rPr>
        <w:t xml:space="preserve">Gmina Żychlin rozpoczęła pracę nad wyznaczeniem obszaru zdegradowanego i obszaru podlegającego rewitalizacji. Jest to obszar o kumulacji negatywnych zjawisk społecznych i gospodarczych, wymagający pilnych działań ratunkowych. </w:t>
      </w:r>
    </w:p>
    <w:p w14:paraId="24F1D4FC" w14:textId="0F80509F" w:rsidR="003178E2" w:rsidRPr="003178E2" w:rsidRDefault="003178E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8E2">
        <w:rPr>
          <w:rFonts w:ascii="Arial" w:hAnsi="Arial" w:cs="Arial"/>
          <w:sz w:val="24"/>
          <w:szCs w:val="24"/>
        </w:rPr>
        <w:t>Pamiętać należy, iż zgodnie z art. 10 pkt 1 ustawy o rewitalizacji obszar rewitalizacji nie może być większy niż 20% powierzchni gminy oraz zamieszkały przez więcej niż 30% liczby mieszkańców gminy.</w:t>
      </w:r>
    </w:p>
    <w:p w14:paraId="48A18B40" w14:textId="7C6E3663" w:rsidR="003178E2" w:rsidRDefault="003178E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8E2">
        <w:rPr>
          <w:rFonts w:ascii="Arial" w:hAnsi="Arial" w:cs="Arial"/>
          <w:sz w:val="24"/>
          <w:szCs w:val="24"/>
        </w:rPr>
        <w:t xml:space="preserve">W załącznikach znajduje się mapa obszarów oraz dokument pn. „Wyznaczenie obszaru zdegradowanego i obszaru rewitalizacji dla Gminy Żychlin”.  Prosimy o wniesienie uwag, spostrzeżeń. Będą one dla nas wyjątkowo cenne i przyczynią się do efektywnego wdrażania działań rewitalizacyjnych w przyszłości. </w:t>
      </w:r>
    </w:p>
    <w:p w14:paraId="2B297DE9" w14:textId="71D0168E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E274B" w14:textId="2BFEDA53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Czy ma Pani/Pan uwagi do sposobu wyznaczenia obszarów?</w:t>
      </w:r>
    </w:p>
    <w:p w14:paraId="6B0A67D5" w14:textId="296071E0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Tak</w:t>
      </w:r>
    </w:p>
    <w:p w14:paraId="44648D27" w14:textId="07AA02D8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</w:p>
    <w:p w14:paraId="203BD829" w14:textId="38BA5861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Jeśli tak to prosimy o 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14:paraId="13677DD4" w14:textId="77777777" w:rsidTr="007C6092">
        <w:tc>
          <w:tcPr>
            <w:tcW w:w="9062" w:type="dxa"/>
          </w:tcPr>
          <w:p w14:paraId="794B5FD5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56CB14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6F892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036E18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5F609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7B59B6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AF112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C457E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812D6" w14:textId="594F31F4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D4E6A" w14:textId="77777777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D60D5" w14:textId="3FCB28AB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Czy pominięto obszar, który wydaje się Pani/Pana zdaniem ważny. Jeśli tak to jaki i dlaczego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:rsidRPr="00630CA1" w14:paraId="43F29C32" w14:textId="77777777" w:rsidTr="007C6092">
        <w:tc>
          <w:tcPr>
            <w:tcW w:w="9062" w:type="dxa"/>
          </w:tcPr>
          <w:p w14:paraId="52A1FB18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D09222F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B45A2AC" w14:textId="7942C32B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146450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7D646C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D997FE0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6F87022" w14:textId="408230DE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E40D92" w14:textId="77777777" w:rsidR="007C6092" w:rsidRPr="00630CA1" w:rsidRDefault="007C6092" w:rsidP="00630CA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AA6C6B3" w14:textId="5097579C" w:rsidR="003178E2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Czy konkretne działki powinny być dodane lub usunięte ze stref. Prosimy o 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1D468762" w14:textId="77777777" w:rsidTr="00630CA1">
        <w:tc>
          <w:tcPr>
            <w:tcW w:w="9062" w:type="dxa"/>
          </w:tcPr>
          <w:p w14:paraId="503213B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B124A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D40C7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A9E56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8E11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9A47B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F8D8F" w14:textId="3740CA36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8D356" w14:textId="63619AA5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76A1F4" w14:textId="1C2751B9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Jeśli chcą Państwo być bezpośrednio informowani o spotkaniach konsultacyjnych prosimy o pozostawienie adresu e-mail.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5E13D7E9" w14:textId="77777777" w:rsidTr="00630CA1">
        <w:tc>
          <w:tcPr>
            <w:tcW w:w="9062" w:type="dxa"/>
          </w:tcPr>
          <w:p w14:paraId="0089D695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2D70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E652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0BAE3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DA2737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C0AA8F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F9F5D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BB53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39124" w14:textId="30F17253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6F3FC" w14:textId="77777777" w:rsidR="00630CA1" w:rsidRDefault="00630CA1"/>
    <w:sectPr w:rsidR="006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2"/>
    <w:rsid w:val="00102676"/>
    <w:rsid w:val="003178E2"/>
    <w:rsid w:val="004E0112"/>
    <w:rsid w:val="004F03C6"/>
    <w:rsid w:val="00591016"/>
    <w:rsid w:val="005E6175"/>
    <w:rsid w:val="00630CA1"/>
    <w:rsid w:val="007C6092"/>
    <w:rsid w:val="00AD49E7"/>
    <w:rsid w:val="00C72171"/>
    <w:rsid w:val="00C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0B79"/>
  <w15:chartTrackingRefBased/>
  <w15:docId w15:val="{334E970F-6FA2-4D86-BB87-3930563A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Przemysław Bajor</cp:lastModifiedBy>
  <cp:revision>1</cp:revision>
  <dcterms:created xsi:type="dcterms:W3CDTF">2022-12-27T09:27:00Z</dcterms:created>
  <dcterms:modified xsi:type="dcterms:W3CDTF">2022-12-27T09:49:00Z</dcterms:modified>
</cp:coreProperties>
</file>