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38" w:rsidRDefault="004C2338" w:rsidP="004C233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de-DE"/>
        </w:rPr>
        <w:t>                                                                           Żychlin, 12.01.2010r.</w:t>
      </w:r>
    </w:p>
    <w:p w:rsidR="004C2338" w:rsidRDefault="004C2338" w:rsidP="004C233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de-DE"/>
        </w:rPr>
        <w:t>BPI 3410/1-5/10</w:t>
      </w:r>
    </w:p>
    <w:p w:rsidR="004C2338" w:rsidRDefault="004C2338" w:rsidP="004C2338">
      <w:pPr>
        <w:shd w:val="clear" w:color="auto" w:fill="FFFFFF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</w:t>
      </w:r>
    </w:p>
    <w:p w:rsidR="004C2338" w:rsidRDefault="004C2338" w:rsidP="004C2338">
      <w:pPr>
        <w:pStyle w:val="Nagwek4"/>
        <w:shd w:val="clear" w:color="auto" w:fill="FFFFFF"/>
        <w:spacing w:before="0"/>
        <w:ind w:left="864" w:hanging="864"/>
        <w:rPr>
          <w:rFonts w:ascii="Tahoma" w:hAnsi="Tahoma" w:cs="Tahoma"/>
          <w:color w:val="000000"/>
          <w:sz w:val="13"/>
          <w:szCs w:val="13"/>
        </w:rPr>
      </w:pPr>
      <w:r>
        <w:rPr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13"/>
          <w:szCs w:val="13"/>
        </w:rPr>
        <w:t>                                        </w:t>
      </w:r>
      <w:r>
        <w:rPr>
          <w:color w:val="000000"/>
          <w:sz w:val="32"/>
          <w:szCs w:val="32"/>
        </w:rPr>
        <w:t>INFORMACJA</w:t>
      </w:r>
    </w:p>
    <w:p w:rsidR="004C2338" w:rsidRDefault="004C2338" w:rsidP="004C2338">
      <w:pPr>
        <w:pStyle w:val="Nagwek4"/>
        <w:shd w:val="clear" w:color="auto" w:fill="FFFFFF"/>
        <w:spacing w:before="0"/>
        <w:ind w:left="864" w:hanging="864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C2338" w:rsidRDefault="004C2338" w:rsidP="004C2338">
      <w:pPr>
        <w:pStyle w:val="Nagwek4"/>
        <w:shd w:val="clear" w:color="auto" w:fill="FFFFFF"/>
        <w:spacing w:before="0"/>
        <w:ind w:left="864" w:hanging="864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C2338" w:rsidRDefault="004C2338" w:rsidP="004C2338">
      <w:pPr>
        <w:pStyle w:val="Nagwek4"/>
        <w:shd w:val="clear" w:color="auto" w:fill="FFFFFF"/>
        <w:spacing w:before="0"/>
        <w:ind w:left="864" w:hanging="864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C2338" w:rsidRDefault="004C2338" w:rsidP="004C2338">
      <w:pPr>
        <w:pStyle w:val="Nagwek4"/>
        <w:shd w:val="clear" w:color="auto" w:fill="FFFFFF"/>
        <w:spacing w:before="0"/>
        <w:ind w:left="864" w:hanging="864"/>
        <w:rPr>
          <w:rFonts w:ascii="Tahoma" w:hAnsi="Tahoma" w:cs="Tahoma"/>
          <w:color w:val="000000"/>
          <w:sz w:val="13"/>
          <w:szCs w:val="13"/>
        </w:rPr>
      </w:pPr>
      <w:r>
        <w:rPr>
          <w:b w:val="0"/>
          <w:bCs w:val="0"/>
          <w:color w:val="000000"/>
        </w:rPr>
        <w:t>Dotyczy: </w:t>
      </w:r>
      <w:r>
        <w:rPr>
          <w:rStyle w:val="apple-converted-space"/>
          <w:b w:val="0"/>
          <w:bCs w:val="0"/>
          <w:color w:val="000000"/>
        </w:rPr>
        <w:t> </w:t>
      </w:r>
      <w:r>
        <w:rPr>
          <w:b w:val="0"/>
          <w:bCs w:val="0"/>
          <w:color w:val="000000"/>
        </w:rPr>
        <w:t>postępowania o udzielenie zamówienia publicznego, prowadzonym w trybie zamówienie z wolnej ręki o wartości poniżej kwot określonych w przepisach wydanych na podstawie art. 11 ust. 8 ustawy z dnia </w:t>
      </w:r>
      <w:r>
        <w:rPr>
          <w:rStyle w:val="apple-converted-space"/>
          <w:b w:val="0"/>
          <w:bCs w:val="0"/>
          <w:color w:val="000000"/>
        </w:rPr>
        <w:t> </w:t>
      </w:r>
      <w:r>
        <w:rPr>
          <w:b w:val="0"/>
          <w:bCs w:val="0"/>
          <w:color w:val="000000"/>
        </w:rPr>
        <w:t>29 stycznia </w:t>
      </w:r>
      <w:r>
        <w:rPr>
          <w:rStyle w:val="apple-converted-space"/>
          <w:b w:val="0"/>
          <w:bCs w:val="0"/>
          <w:color w:val="000000"/>
        </w:rPr>
        <w:t> </w:t>
      </w:r>
      <w:r>
        <w:rPr>
          <w:b w:val="0"/>
          <w:bCs w:val="0"/>
          <w:color w:val="000000"/>
        </w:rPr>
        <w:t>2004 roku </w:t>
      </w:r>
      <w:r>
        <w:rPr>
          <w:rStyle w:val="apple-converted-space"/>
          <w:b w:val="0"/>
          <w:bCs w:val="0"/>
          <w:color w:val="000000"/>
        </w:rPr>
        <w:t> </w:t>
      </w:r>
      <w:r>
        <w:rPr>
          <w:b w:val="0"/>
          <w:bCs w:val="0"/>
          <w:color w:val="000000"/>
        </w:rPr>
        <w:t>- Prawo zamówień </w:t>
      </w:r>
      <w:r>
        <w:rPr>
          <w:rStyle w:val="apple-converted-space"/>
          <w:b w:val="0"/>
          <w:bCs w:val="0"/>
          <w:color w:val="000000"/>
        </w:rPr>
        <w:t> </w:t>
      </w:r>
      <w:r>
        <w:rPr>
          <w:b w:val="0"/>
          <w:bCs w:val="0"/>
          <w:color w:val="000000"/>
        </w:rPr>
        <w:t>publicznych na:</w:t>
      </w:r>
    </w:p>
    <w:p w:rsidR="004C2338" w:rsidRDefault="004C2338" w:rsidP="004C2338">
      <w:pPr>
        <w:shd w:val="clear" w:color="auto" w:fill="FFFFFF"/>
        <w:ind w:left="34" w:hanging="34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4C2338" w:rsidRDefault="004C2338" w:rsidP="004C2338">
      <w:pPr>
        <w:shd w:val="clear" w:color="auto" w:fill="FFFFFF"/>
        <w:ind w:left="34" w:hanging="34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30"/>
          <w:szCs w:val="30"/>
        </w:rPr>
        <w:t>„Wywóz śniegu z terenu gminy Żychlin</w:t>
      </w:r>
      <w:r>
        <w:rPr>
          <w:b/>
          <w:bCs/>
          <w:color w:val="000000"/>
          <w:sz w:val="30"/>
          <w:szCs w:val="30"/>
        </w:rPr>
        <w:t>”</w:t>
      </w:r>
    </w:p>
    <w:p w:rsidR="004C2338" w:rsidRDefault="004C2338" w:rsidP="004C2338">
      <w:pPr>
        <w:shd w:val="clear" w:color="auto" w:fill="FFFFFF"/>
        <w:ind w:left="34" w:hanging="34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30"/>
          <w:szCs w:val="30"/>
        </w:rPr>
        <w:t> </w:t>
      </w:r>
    </w:p>
    <w:p w:rsidR="004C2338" w:rsidRDefault="004C2338" w:rsidP="004C2338">
      <w:pPr>
        <w:shd w:val="clear" w:color="auto" w:fill="FFFFFF"/>
        <w:ind w:left="34" w:hanging="34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           </w:t>
      </w:r>
    </w:p>
    <w:p w:rsidR="004C2338" w:rsidRDefault="004C2338" w:rsidP="004C2338">
      <w:pPr>
        <w:shd w:val="clear" w:color="auto" w:fill="FFFFFF"/>
        <w:ind w:left="34" w:hanging="34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Na podstawie art. 92 ust. 2 ustawy z dnia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29 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stycznia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2004 roku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Prawo zamówień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publicznych (Dz. U z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2007r. Nr 223, poz. 1655 ze zm.) Zamawiający zawiadamia, że w postępowaniu o udzielenie zamówienia publicznego, prowadzonym w trybie zamówienie z wolnej ręki na podstawie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art. 67 ust. 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3 pn :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„Wywóz śniegu z terenu gminy Żychlin”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wybrano ofertę :</w:t>
      </w:r>
    </w:p>
    <w:p w:rsidR="004C2338" w:rsidRDefault="004C2338" w:rsidP="004C2338">
      <w:pPr>
        <w:shd w:val="clear" w:color="auto" w:fill="FFFFFF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 </w:t>
      </w:r>
    </w:p>
    <w:p w:rsidR="004C2338" w:rsidRDefault="004C2338" w:rsidP="004C2338">
      <w:pPr>
        <w:shd w:val="clear" w:color="auto" w:fill="FFFFFF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 xml:space="preserve">Przedsiębiorstwo </w:t>
      </w:r>
      <w:proofErr w:type="spellStart"/>
      <w:r>
        <w:rPr>
          <w:b/>
          <w:bCs/>
          <w:color w:val="000000"/>
        </w:rPr>
        <w:t>Usługowo-Transportowe„FA-BUD</w:t>
      </w:r>
      <w:proofErr w:type="spellEnd"/>
      <w:r>
        <w:rPr>
          <w:b/>
          <w:bCs/>
          <w:color w:val="000000"/>
        </w:rPr>
        <w:t>”,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Michał Nowacki</w:t>
      </w:r>
    </w:p>
    <w:p w:rsidR="004C2338" w:rsidRDefault="004C2338" w:rsidP="004C2338">
      <w:pPr>
        <w:shd w:val="clear" w:color="auto" w:fill="FFFFFF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Pniewo Małe 16, 99-311 Bedlno</w:t>
      </w:r>
    </w:p>
    <w:p w:rsidR="004C2338" w:rsidRDefault="004C2338" w:rsidP="004C2338">
      <w:pPr>
        <w:shd w:val="clear" w:color="auto" w:fill="FFFFFF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 </w:t>
      </w:r>
    </w:p>
    <w:p w:rsidR="004C2338" w:rsidRDefault="004C2338" w:rsidP="004C2338">
      <w:pPr>
        <w:shd w:val="clear" w:color="auto" w:fill="FFFFFF"/>
        <w:rPr>
          <w:rFonts w:ascii="Tahoma" w:hAnsi="Tahoma" w:cs="Tahoma"/>
          <w:color w:val="000000"/>
          <w:sz w:val="13"/>
          <w:szCs w:val="13"/>
        </w:rPr>
      </w:pPr>
    </w:p>
    <w:p w:rsidR="004C2338" w:rsidRDefault="004C2338" w:rsidP="004C2338">
      <w:pPr>
        <w:shd w:val="clear" w:color="auto" w:fill="FFFFFF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 xml:space="preserve">Zgodnie z art. 66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negocjacje prowadzone były tylko z jednym Wykonawcą.</w:t>
      </w:r>
    </w:p>
    <w:p w:rsidR="004C2338" w:rsidRDefault="004C2338" w:rsidP="004C2338">
      <w:pPr>
        <w:shd w:val="clear" w:color="auto" w:fill="FFFFFF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 </w:t>
      </w:r>
    </w:p>
    <w:p w:rsidR="004C2338" w:rsidRDefault="004C2338" w:rsidP="004C2338">
      <w:pPr>
        <w:shd w:val="clear" w:color="auto" w:fill="FFFFFF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 xml:space="preserve">Wybrany Wykonawca spełnia warunki udziału w postępowaniu określone w art. 22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oraz nie podlega wykluczeniu z postępowaniu w okolicznościach, o których mowa w art. 24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Oferta wykonawcy nie podlega odrzuceniu.</w:t>
      </w:r>
    </w:p>
    <w:p w:rsidR="004C2338" w:rsidRDefault="004C2338" w:rsidP="004C2338">
      <w:pPr>
        <w:shd w:val="clear" w:color="auto" w:fill="FFFFFF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 </w:t>
      </w:r>
    </w:p>
    <w:p w:rsidR="004C2338" w:rsidRDefault="004C2338" w:rsidP="004C2338">
      <w:pPr>
        <w:shd w:val="clear" w:color="auto" w:fill="FFFFFF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 </w:t>
      </w:r>
    </w:p>
    <w:p w:rsidR="004C2338" w:rsidRDefault="004C2338" w:rsidP="004C2338">
      <w:pPr>
        <w:shd w:val="clear" w:color="auto" w:fill="FFFFFF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Burmistrz Gminy Żychlin</w:t>
      </w:r>
    </w:p>
    <w:p w:rsidR="004C2338" w:rsidRDefault="004C2338" w:rsidP="004C2338">
      <w:pPr>
        <w:shd w:val="clear" w:color="auto" w:fill="FFFFFF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/-/ Grzegorz Ambroziak</w:t>
      </w:r>
    </w:p>
    <w:p w:rsidR="001152CF" w:rsidRPr="004C2338" w:rsidRDefault="001152CF" w:rsidP="004C2338">
      <w:pPr>
        <w:rPr>
          <w:szCs w:val="13"/>
        </w:rPr>
      </w:pPr>
    </w:p>
    <w:sectPr w:rsidR="001152CF" w:rsidRPr="004C2338" w:rsidSect="0011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60D0"/>
    <w:rsid w:val="001152CF"/>
    <w:rsid w:val="001C4BA3"/>
    <w:rsid w:val="004C2338"/>
    <w:rsid w:val="00752118"/>
    <w:rsid w:val="007C18A5"/>
    <w:rsid w:val="00D3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2CF"/>
  </w:style>
  <w:style w:type="paragraph" w:styleId="Nagwek1">
    <w:name w:val="heading 1"/>
    <w:basedOn w:val="Normalny"/>
    <w:link w:val="Nagwek1Znak"/>
    <w:uiPriority w:val="9"/>
    <w:qFormat/>
    <w:rsid w:val="00D36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3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0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60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60D0"/>
    <w:rPr>
      <w:b/>
      <w:bCs/>
    </w:rPr>
  </w:style>
  <w:style w:type="paragraph" w:customStyle="1" w:styleId="tyt">
    <w:name w:val="tyt"/>
    <w:basedOn w:val="Normalny"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header"/>
    <w:basedOn w:val="Normalny"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360D0"/>
  </w:style>
  <w:style w:type="paragraph" w:customStyle="1" w:styleId="tekstpodstawowy21">
    <w:name w:val="tekstpodstawowy21"/>
    <w:basedOn w:val="Normalny"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60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33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2015-06-18T09:54:00Z</dcterms:created>
  <dcterms:modified xsi:type="dcterms:W3CDTF">2015-06-18T10:03:00Z</dcterms:modified>
</cp:coreProperties>
</file>