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566A" w14:textId="2C4696CB" w:rsidR="00162FF3" w:rsidRDefault="003651B6" w:rsidP="00A34FA7">
      <w:pPr>
        <w:jc w:val="right"/>
      </w:pPr>
      <w:r w:rsidRPr="00553226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5D615D0" wp14:editId="279E57A3">
            <wp:simplePos x="0" y="0"/>
            <wp:positionH relativeFrom="column">
              <wp:posOffset>2743200</wp:posOffset>
            </wp:positionH>
            <wp:positionV relativeFrom="paragraph">
              <wp:posOffset>161290</wp:posOffset>
            </wp:positionV>
            <wp:extent cx="2061210" cy="619125"/>
            <wp:effectExtent l="0" t="0" r="0" b="9525"/>
            <wp:wrapSquare wrapText="bothSides"/>
            <wp:docPr id="264396762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4B6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507A3E" wp14:editId="730A9F8E">
            <wp:simplePos x="0" y="0"/>
            <wp:positionH relativeFrom="column">
              <wp:posOffset>490855</wp:posOffset>
            </wp:positionH>
            <wp:positionV relativeFrom="paragraph">
              <wp:posOffset>0</wp:posOffset>
            </wp:positionV>
            <wp:extent cx="1885950" cy="840740"/>
            <wp:effectExtent l="0" t="0" r="0" b="0"/>
            <wp:wrapSquare wrapText="bothSides"/>
            <wp:docPr id="396389589" name="Obraz 1" descr="Logo Polski 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olski Ł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430D6" w14:textId="4BC4669C" w:rsidR="00162FF3" w:rsidRDefault="00162FF3" w:rsidP="00A34FA7">
      <w:pPr>
        <w:jc w:val="right"/>
      </w:pPr>
    </w:p>
    <w:p w14:paraId="4FF3D171" w14:textId="77777777" w:rsidR="00162FF3" w:rsidRDefault="00162FF3" w:rsidP="00A34FA7">
      <w:pPr>
        <w:jc w:val="right"/>
      </w:pPr>
    </w:p>
    <w:p w14:paraId="15EB8ED5" w14:textId="77777777" w:rsidR="00162FF3" w:rsidRDefault="00162FF3" w:rsidP="00A34FA7">
      <w:pPr>
        <w:jc w:val="right"/>
      </w:pPr>
    </w:p>
    <w:p w14:paraId="3249DB79" w14:textId="0F95D47A" w:rsidR="005E7AB0" w:rsidRDefault="00A34FA7" w:rsidP="00A34FA7">
      <w:pPr>
        <w:jc w:val="right"/>
      </w:pPr>
      <w:r>
        <w:t>Żychlin, 2</w:t>
      </w:r>
      <w:r w:rsidR="00DC5A52">
        <w:t>5</w:t>
      </w:r>
      <w:r>
        <w:t>.0</w:t>
      </w:r>
      <w:r w:rsidR="00553226">
        <w:t>6</w:t>
      </w:r>
      <w:r>
        <w:t xml:space="preserve">.2024 r. </w:t>
      </w:r>
    </w:p>
    <w:p w14:paraId="0C44E3FC" w14:textId="77777777" w:rsidR="00A34FA7" w:rsidRDefault="00A34FA7" w:rsidP="00A34FA7"/>
    <w:p w14:paraId="56A8979B" w14:textId="4A15E983" w:rsidR="00A34FA7" w:rsidRDefault="00A34FA7" w:rsidP="00A34FA7">
      <w:pPr>
        <w:jc w:val="center"/>
      </w:pPr>
      <w:r>
        <w:t>ZAPYTANIE OFERTOWE</w:t>
      </w:r>
    </w:p>
    <w:p w14:paraId="753FE655" w14:textId="486A3D66" w:rsidR="00A34FA7" w:rsidRDefault="00A34FA7" w:rsidP="00A34FA7">
      <w:pPr>
        <w:jc w:val="both"/>
      </w:pPr>
      <w:r>
        <w:t xml:space="preserve"> w ramach postępowania zakupowego na wybór wykonawcy dla zadania </w:t>
      </w:r>
      <w:bookmarkStart w:id="0" w:name="_Hlk168314851"/>
      <w:r>
        <w:t>„</w:t>
      </w:r>
      <w:r w:rsidRPr="00A34FA7">
        <w:rPr>
          <w:b/>
          <w:bCs/>
          <w:i/>
          <w:iCs/>
        </w:rPr>
        <w:t xml:space="preserve">Konserwacja obrazu Św. Piotr i Paweł z ołtarza głównego kościoła parafialnego w Żychlinie” </w:t>
      </w:r>
      <w:bookmarkEnd w:id="0"/>
      <w:r>
        <w:t xml:space="preserve">w ramach dofinansowania z Rządowego Programu Ochrony Zabytków. </w:t>
      </w:r>
    </w:p>
    <w:p w14:paraId="6DFAAC77" w14:textId="096944C6" w:rsidR="00A34FA7" w:rsidRPr="005A0E12" w:rsidRDefault="00A34FA7" w:rsidP="00176498">
      <w:pPr>
        <w:pStyle w:val="Akapitzlist"/>
        <w:numPr>
          <w:ilvl w:val="0"/>
          <w:numId w:val="1"/>
        </w:numPr>
        <w:ind w:left="0" w:firstLine="284"/>
        <w:jc w:val="both"/>
        <w:rPr>
          <w:b/>
          <w:bCs/>
        </w:rPr>
      </w:pPr>
      <w:r w:rsidRPr="005A0E12">
        <w:rPr>
          <w:b/>
          <w:bCs/>
        </w:rPr>
        <w:t xml:space="preserve">Zamawiający </w:t>
      </w:r>
    </w:p>
    <w:p w14:paraId="1C275AED" w14:textId="77777777" w:rsidR="00A34FA7" w:rsidRDefault="00A34FA7" w:rsidP="00A34FA7">
      <w:pPr>
        <w:pStyle w:val="Akapitzlist"/>
        <w:ind w:left="1080"/>
        <w:jc w:val="both"/>
      </w:pPr>
    </w:p>
    <w:p w14:paraId="76922B3F" w14:textId="256580FD" w:rsidR="00A34FA7" w:rsidRDefault="00A34FA7" w:rsidP="00A34FA7">
      <w:pPr>
        <w:pStyle w:val="Akapitzlist"/>
        <w:ind w:left="426"/>
        <w:jc w:val="both"/>
      </w:pPr>
      <w:r>
        <w:t xml:space="preserve">Parafia Rzymskokatolicka </w:t>
      </w:r>
    </w:p>
    <w:p w14:paraId="4DBBBC97" w14:textId="782B2805" w:rsidR="00A34FA7" w:rsidRDefault="00A34FA7" w:rsidP="00A34FA7">
      <w:pPr>
        <w:pStyle w:val="Akapitzlist"/>
        <w:ind w:left="0" w:firstLine="426"/>
        <w:jc w:val="both"/>
      </w:pPr>
      <w:r>
        <w:t>p.w. Św. Apostołów Piotra i Pawła w Żychlinie</w:t>
      </w:r>
    </w:p>
    <w:p w14:paraId="055617D4" w14:textId="2A4080B7" w:rsidR="00A34FA7" w:rsidRDefault="00A34FA7" w:rsidP="00A34FA7">
      <w:pPr>
        <w:pStyle w:val="Akapitzlist"/>
        <w:ind w:left="426"/>
        <w:jc w:val="both"/>
      </w:pPr>
      <w:r>
        <w:t xml:space="preserve">Pl. Jana Pawła II 2, 99-320 Żychlin </w:t>
      </w:r>
    </w:p>
    <w:p w14:paraId="3927244E" w14:textId="50FB7A8E" w:rsidR="00A34FA7" w:rsidRDefault="00A34FA7" w:rsidP="00A34FA7">
      <w:pPr>
        <w:pStyle w:val="Akapitzlist"/>
        <w:ind w:left="426"/>
        <w:jc w:val="both"/>
      </w:pPr>
      <w:r>
        <w:t xml:space="preserve">E-mail: </w:t>
      </w:r>
      <w:hyperlink r:id="rId10" w:history="1">
        <w:r w:rsidR="00D220BF" w:rsidRPr="005E611C">
          <w:rPr>
            <w:rStyle w:val="Hipercze"/>
          </w:rPr>
          <w:t>wf63@wp.pl</w:t>
        </w:r>
      </w:hyperlink>
      <w:r>
        <w:t xml:space="preserve"> </w:t>
      </w:r>
    </w:p>
    <w:p w14:paraId="50B396C3" w14:textId="3674033E" w:rsidR="00A34FA7" w:rsidRDefault="00A34FA7" w:rsidP="00A34FA7">
      <w:pPr>
        <w:pStyle w:val="Akapitzlist"/>
        <w:ind w:left="426"/>
        <w:jc w:val="both"/>
      </w:pPr>
      <w:r>
        <w:t>Tel. 698 627 966</w:t>
      </w:r>
    </w:p>
    <w:p w14:paraId="32879423" w14:textId="77777777" w:rsidR="00A34FA7" w:rsidRDefault="00A34FA7" w:rsidP="00A34FA7">
      <w:pPr>
        <w:pStyle w:val="Akapitzlist"/>
        <w:ind w:left="1080"/>
        <w:jc w:val="both"/>
      </w:pPr>
    </w:p>
    <w:p w14:paraId="5C0DFB85" w14:textId="77777777" w:rsidR="00A34FA7" w:rsidRDefault="00A34FA7" w:rsidP="00A34FA7">
      <w:pPr>
        <w:pStyle w:val="Akapitzlist"/>
        <w:ind w:left="1080"/>
        <w:jc w:val="both"/>
      </w:pPr>
    </w:p>
    <w:p w14:paraId="2FCC6EA5" w14:textId="6A6B5CAF" w:rsidR="00A34FA7" w:rsidRPr="005A0E12" w:rsidRDefault="0096475A" w:rsidP="00176498">
      <w:pPr>
        <w:pStyle w:val="Akapitzlist"/>
        <w:numPr>
          <w:ilvl w:val="0"/>
          <w:numId w:val="1"/>
        </w:numPr>
        <w:ind w:left="0" w:firstLine="284"/>
        <w:jc w:val="both"/>
        <w:rPr>
          <w:b/>
          <w:bCs/>
        </w:rPr>
      </w:pPr>
      <w:r>
        <w:rPr>
          <w:b/>
          <w:bCs/>
        </w:rPr>
        <w:t>Informacje o zamówieniu</w:t>
      </w:r>
      <w:r w:rsidR="00A3392E">
        <w:rPr>
          <w:b/>
          <w:bCs/>
        </w:rPr>
        <w:t>.</w:t>
      </w:r>
    </w:p>
    <w:p w14:paraId="3BE37335" w14:textId="77777777" w:rsidR="00A34FA7" w:rsidRDefault="00A34FA7" w:rsidP="00A34FA7">
      <w:pPr>
        <w:pStyle w:val="Akapitzlist"/>
        <w:ind w:left="1080"/>
        <w:jc w:val="both"/>
      </w:pPr>
    </w:p>
    <w:p w14:paraId="59E40838" w14:textId="77777777" w:rsidR="00383E8B" w:rsidRDefault="00381451" w:rsidP="00381451">
      <w:pPr>
        <w:pStyle w:val="Akapitzlist"/>
        <w:numPr>
          <w:ilvl w:val="0"/>
          <w:numId w:val="2"/>
        </w:numPr>
        <w:jc w:val="both"/>
      </w:pPr>
      <w:r>
        <w:t>Zamawiający realizuje inwestycję</w:t>
      </w:r>
      <w:r w:rsidR="001B2974">
        <w:t>, na którą Gmina Żychlin przyznała dotację dofinansowaną ze środków</w:t>
      </w:r>
      <w:r w:rsidR="00383E8B">
        <w:t xml:space="preserve"> Rządowego Funduszu Polski Ład w ramach Rządowego Programu Odbudowy Zabytków.</w:t>
      </w:r>
    </w:p>
    <w:p w14:paraId="4E8265E5" w14:textId="77777777" w:rsidR="00386889" w:rsidRDefault="00383E8B" w:rsidP="00381451">
      <w:pPr>
        <w:pStyle w:val="Akapitzlist"/>
        <w:numPr>
          <w:ilvl w:val="0"/>
          <w:numId w:val="2"/>
        </w:numPr>
        <w:jc w:val="both"/>
      </w:pPr>
      <w:r>
        <w:t>Postępowanie nie podleg</w:t>
      </w:r>
      <w:r w:rsidR="00386889">
        <w:t xml:space="preserve">a zapisom ustawy z dnia 11 września 2019 roku Prawo zamówień publicznych. </w:t>
      </w:r>
    </w:p>
    <w:p w14:paraId="4E8732D2" w14:textId="77777777" w:rsidR="007A6B45" w:rsidRDefault="000E2F27" w:rsidP="00381451">
      <w:pPr>
        <w:pStyle w:val="Akapitzlist"/>
        <w:numPr>
          <w:ilvl w:val="0"/>
          <w:numId w:val="2"/>
        </w:numPr>
        <w:jc w:val="both"/>
      </w:pPr>
      <w:r>
        <w:t>Zamawiający zastrzega sobie prawo unieważnienia postępowania na każdym jego etapie, bez podania przyczyn.</w:t>
      </w:r>
    </w:p>
    <w:p w14:paraId="543A41FA" w14:textId="77777777" w:rsidR="00274353" w:rsidRDefault="007A6B45" w:rsidP="00381451">
      <w:pPr>
        <w:pStyle w:val="Akapitzlist"/>
        <w:numPr>
          <w:ilvl w:val="0"/>
          <w:numId w:val="2"/>
        </w:numPr>
        <w:jc w:val="both"/>
      </w:pPr>
      <w:r>
        <w:t>Zamawiający nie dopuszcza możliwości składania ofert częściowych ani ofert wariantowych.</w:t>
      </w:r>
    </w:p>
    <w:p w14:paraId="6C4FB4BE" w14:textId="7F57B520" w:rsidR="00274353" w:rsidRDefault="00274353" w:rsidP="00381451">
      <w:pPr>
        <w:pStyle w:val="Akapitzlist"/>
        <w:numPr>
          <w:ilvl w:val="0"/>
          <w:numId w:val="2"/>
        </w:numPr>
        <w:jc w:val="both"/>
      </w:pPr>
      <w:r>
        <w:t>Złożenie oferty jest jednoznaczne z zaakceptowaniem bez zastrzeżeń treści niniejszego zapytania ofertowego.</w:t>
      </w:r>
    </w:p>
    <w:p w14:paraId="00A31D28" w14:textId="77777777" w:rsidR="00B1773C" w:rsidRDefault="00274353" w:rsidP="00381451">
      <w:pPr>
        <w:pStyle w:val="Akapitzlist"/>
        <w:numPr>
          <w:ilvl w:val="0"/>
          <w:numId w:val="2"/>
        </w:numPr>
        <w:jc w:val="both"/>
      </w:pPr>
      <w:r>
        <w:t>Każdy wykonawca może złożyć jedną ofertę.</w:t>
      </w:r>
    </w:p>
    <w:p w14:paraId="46A9AF7A" w14:textId="77F9D938" w:rsidR="00A34FA7" w:rsidRDefault="00274353" w:rsidP="00B1773C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B1773C">
        <w:t xml:space="preserve">Postępowanie prowadzone jest na </w:t>
      </w:r>
      <w:r w:rsidR="00A34FA7">
        <w:t>podstawie wytycznych zawartych w Załączniku do uchwały nr 232/2022 Rady Ministrów z dnia 23 listopada 2022 r. – Szczegółowe zasady i tryb udzielania dofinansowania z Rządowego Programu Odbudowy Zabytków</w:t>
      </w:r>
      <w:r w:rsidR="005A0E12">
        <w:t>. Prowadzone postępowanie zakupowe</w:t>
      </w:r>
      <w:r w:rsidR="002B2FC8">
        <w:t xml:space="preserve"> </w:t>
      </w:r>
      <w:r w:rsidR="005A0E12">
        <w:t xml:space="preserve">jest zgodnie z zasadą konkurencyjności, transparentności </w:t>
      </w:r>
      <w:r w:rsidR="00B1773C">
        <w:br/>
      </w:r>
      <w:r w:rsidR="005A0E12">
        <w:t>i przejrzystości</w:t>
      </w:r>
      <w:r w:rsidR="002B2FC8">
        <w:t>, pu</w:t>
      </w:r>
      <w:r w:rsidR="005A0E12">
        <w:t xml:space="preserve">blikowane za pośrednictwem strony internetowej Urzędu Gminy </w:t>
      </w:r>
      <w:r w:rsidR="00B1773C">
        <w:br/>
      </w:r>
      <w:r w:rsidR="005A0E12">
        <w:t>w Żychlinie</w:t>
      </w:r>
      <w:r w:rsidR="00DB56C4">
        <w:t xml:space="preserve"> </w:t>
      </w:r>
      <w:hyperlink r:id="rId11" w:history="1">
        <w:r w:rsidR="00DB56C4" w:rsidRPr="007C01EF">
          <w:rPr>
            <w:rStyle w:val="Hipercze"/>
          </w:rPr>
          <w:t>www.zychlin.eu</w:t>
        </w:r>
      </w:hyperlink>
      <w:r w:rsidR="00DB56C4">
        <w:t xml:space="preserve"> oraz w Biuletynie Informacji Publicznej</w:t>
      </w:r>
      <w:r w:rsidR="000B7CEC">
        <w:t xml:space="preserve">. </w:t>
      </w:r>
    </w:p>
    <w:p w14:paraId="3242934D" w14:textId="77777777" w:rsidR="00553226" w:rsidRDefault="00553226" w:rsidP="00553226">
      <w:pPr>
        <w:jc w:val="both"/>
      </w:pPr>
    </w:p>
    <w:p w14:paraId="089AB0B1" w14:textId="77777777" w:rsidR="00553226" w:rsidRDefault="00553226" w:rsidP="00553226">
      <w:pPr>
        <w:jc w:val="both"/>
      </w:pPr>
    </w:p>
    <w:p w14:paraId="2EC67B5F" w14:textId="77777777" w:rsidR="004C6071" w:rsidRDefault="004C6071" w:rsidP="00A34FA7">
      <w:pPr>
        <w:pStyle w:val="Akapitzlist"/>
        <w:ind w:left="284"/>
        <w:jc w:val="both"/>
      </w:pPr>
    </w:p>
    <w:p w14:paraId="4184E41B" w14:textId="626E1595" w:rsidR="004C6071" w:rsidRDefault="004C6071" w:rsidP="00176498">
      <w:pPr>
        <w:pStyle w:val="Akapitzlist"/>
        <w:numPr>
          <w:ilvl w:val="0"/>
          <w:numId w:val="1"/>
        </w:numPr>
        <w:ind w:left="0" w:firstLine="284"/>
        <w:jc w:val="both"/>
        <w:rPr>
          <w:b/>
          <w:bCs/>
        </w:rPr>
      </w:pPr>
      <w:r w:rsidRPr="004C6071">
        <w:rPr>
          <w:b/>
          <w:bCs/>
        </w:rPr>
        <w:lastRenderedPageBreak/>
        <w:t>Opis i cel zadania, zakres prac</w:t>
      </w:r>
      <w:r w:rsidR="00A3392E">
        <w:rPr>
          <w:b/>
          <w:bCs/>
        </w:rPr>
        <w:t>.</w:t>
      </w:r>
    </w:p>
    <w:p w14:paraId="5C81D956" w14:textId="755AC708" w:rsidR="004709CD" w:rsidRDefault="004709CD" w:rsidP="004709CD">
      <w:pPr>
        <w:jc w:val="both"/>
        <w:rPr>
          <w:b/>
          <w:bCs/>
        </w:rPr>
      </w:pPr>
    </w:p>
    <w:p w14:paraId="331502E8" w14:textId="5D9EA42C" w:rsidR="004709CD" w:rsidRDefault="000D7543" w:rsidP="004709CD">
      <w:pPr>
        <w:pStyle w:val="Akapitzlist"/>
        <w:numPr>
          <w:ilvl w:val="0"/>
          <w:numId w:val="4"/>
        </w:numPr>
        <w:jc w:val="both"/>
      </w:pPr>
      <w:r w:rsidRPr="000D7543">
        <w:t>Przedmiotem zamówienia</w:t>
      </w:r>
      <w:r>
        <w:t xml:space="preserve"> są </w:t>
      </w:r>
      <w:r w:rsidR="00846B3A">
        <w:t>badania konserwatorskie</w:t>
      </w:r>
      <w:r w:rsidR="00815F83">
        <w:t xml:space="preserve"> oraz kompleksowa konserwacja </w:t>
      </w:r>
      <w:r w:rsidR="00F814B1">
        <w:br/>
      </w:r>
      <w:r w:rsidR="00815F83">
        <w:t xml:space="preserve">i restauracja </w:t>
      </w:r>
      <w:r w:rsidR="00F814B1">
        <w:t>zabytkowego o</w:t>
      </w:r>
      <w:r w:rsidR="00E70215">
        <w:t>braz</w:t>
      </w:r>
      <w:r w:rsidR="00F814B1">
        <w:t>u</w:t>
      </w:r>
      <w:r w:rsidR="00E70215">
        <w:t xml:space="preserve"> z przedstawieniem </w:t>
      </w:r>
      <w:proofErr w:type="spellStart"/>
      <w:r w:rsidR="00E70215">
        <w:t>śś</w:t>
      </w:r>
      <w:proofErr w:type="spellEnd"/>
      <w:r w:rsidR="005E3C77">
        <w:t xml:space="preserve">. Piotra i Pawła z ołtarza głównego z kościoła pw. Św. </w:t>
      </w:r>
      <w:proofErr w:type="spellStart"/>
      <w:r w:rsidR="005E3C77">
        <w:t>Ap</w:t>
      </w:r>
      <w:proofErr w:type="spellEnd"/>
      <w:r w:rsidR="005E3C77">
        <w:t>. Piotra i Pawła w Żychlinie</w:t>
      </w:r>
      <w:r w:rsidR="00C85B13">
        <w:t xml:space="preserve">. </w:t>
      </w:r>
      <w:r w:rsidR="008A6E68">
        <w:t>Obraz jest wieloformatowy</w:t>
      </w:r>
      <w:r w:rsidR="00523804">
        <w:t xml:space="preserve"> osadzony </w:t>
      </w:r>
      <w:r w:rsidR="00F814B1">
        <w:br/>
      </w:r>
      <w:r w:rsidR="00523804">
        <w:t>w ramie ołtarza.</w:t>
      </w:r>
    </w:p>
    <w:p w14:paraId="5428B011" w14:textId="77777777" w:rsidR="00203EAC" w:rsidRDefault="00573637" w:rsidP="004709CD">
      <w:pPr>
        <w:pStyle w:val="Akapitzlist"/>
        <w:numPr>
          <w:ilvl w:val="0"/>
          <w:numId w:val="4"/>
        </w:numPr>
        <w:jc w:val="both"/>
      </w:pPr>
      <w:r>
        <w:t>Zakres prac zgodnie z programem</w:t>
      </w:r>
      <w:r w:rsidR="00823E69">
        <w:t xml:space="preserve"> opracowanym przez konserwatora dzieł sztuki </w:t>
      </w:r>
      <w:r w:rsidR="00203EAC">
        <w:t xml:space="preserve">mgr Annę Majewską – </w:t>
      </w:r>
      <w:proofErr w:type="spellStart"/>
      <w:r w:rsidR="00203EAC">
        <w:t>Rau</w:t>
      </w:r>
      <w:proofErr w:type="spellEnd"/>
      <w:r w:rsidR="00203EAC">
        <w:t>:</w:t>
      </w:r>
    </w:p>
    <w:p w14:paraId="49303234" w14:textId="77777777" w:rsidR="008B5EF0" w:rsidRDefault="00203EAC" w:rsidP="00203EAC">
      <w:pPr>
        <w:pStyle w:val="Akapitzlist"/>
        <w:jc w:val="both"/>
      </w:pPr>
      <w:r>
        <w:t xml:space="preserve">- wymontowanie </w:t>
      </w:r>
      <w:r w:rsidR="008B5EF0">
        <w:t>obrazu z ramy ołtarzowej;</w:t>
      </w:r>
    </w:p>
    <w:p w14:paraId="4C2E5086" w14:textId="77777777" w:rsidR="006E5ABE" w:rsidRDefault="008B5EF0" w:rsidP="006E5ABE">
      <w:pPr>
        <w:pStyle w:val="Akapitzlist"/>
        <w:jc w:val="both"/>
      </w:pPr>
      <w:r>
        <w:t>- szczegółowe oględziny obrazu w świetle fluorescencji UV,</w:t>
      </w:r>
    </w:p>
    <w:p w14:paraId="50717EAD" w14:textId="77777777" w:rsidR="00CD7292" w:rsidRDefault="006E5ABE" w:rsidP="006E5ABE">
      <w:pPr>
        <w:pStyle w:val="Akapitzlist"/>
        <w:jc w:val="both"/>
      </w:pPr>
      <w:r>
        <w:t>- ewentualne zabezpieczenie warstwy malarskiej bibułką japońską</w:t>
      </w:r>
      <w:r w:rsidR="00763ACB">
        <w:t xml:space="preserve"> przed dalszymi pracami konserwatorskimi</w:t>
      </w:r>
      <w:r w:rsidR="00C74F55">
        <w:t xml:space="preserve"> lub miejscowe podklejenie grożących osyp</w:t>
      </w:r>
      <w:r w:rsidR="008A0BCE">
        <w:t>aniem łusek zaprawy</w:t>
      </w:r>
      <w:r w:rsidR="00CD7292">
        <w:t xml:space="preserve"> i warstwy malarskiej;</w:t>
      </w:r>
    </w:p>
    <w:p w14:paraId="6FD7E55C" w14:textId="77777777" w:rsidR="00321883" w:rsidRDefault="00CD7292" w:rsidP="006E5ABE">
      <w:pPr>
        <w:pStyle w:val="Akapitzlist"/>
        <w:jc w:val="both"/>
      </w:pPr>
      <w:r>
        <w:t xml:space="preserve">- usunięcie powierzchniowych zabrudzeń </w:t>
      </w:r>
      <w:r w:rsidR="00321883">
        <w:t xml:space="preserve">z lica i </w:t>
      </w:r>
      <w:proofErr w:type="spellStart"/>
      <w:r w:rsidR="00321883">
        <w:t>odwrocia</w:t>
      </w:r>
      <w:proofErr w:type="spellEnd"/>
      <w:r w:rsidR="00321883">
        <w:t>;</w:t>
      </w:r>
    </w:p>
    <w:p w14:paraId="24D7492A" w14:textId="77777777" w:rsidR="00AC11DC" w:rsidRDefault="00321883" w:rsidP="006E5ABE">
      <w:pPr>
        <w:pStyle w:val="Akapitzlist"/>
        <w:jc w:val="both"/>
      </w:pPr>
      <w:r>
        <w:t>- zdjęcie</w:t>
      </w:r>
      <w:r w:rsidR="00AC11DC">
        <w:t xml:space="preserve"> obrazu z krosna malarskiego,</w:t>
      </w:r>
    </w:p>
    <w:p w14:paraId="5B78EC4F" w14:textId="77777777" w:rsidR="00AE16B0" w:rsidRDefault="00AC11DC" w:rsidP="006E5ABE">
      <w:pPr>
        <w:pStyle w:val="Akapitzlist"/>
        <w:jc w:val="both"/>
      </w:pPr>
      <w:r>
        <w:t>- dezynfekcja środkiem</w:t>
      </w:r>
      <w:r w:rsidR="00AE16B0">
        <w:t xml:space="preserve"> biobójczym,</w:t>
      </w:r>
    </w:p>
    <w:p w14:paraId="447AC087" w14:textId="77777777" w:rsidR="005B0E90" w:rsidRDefault="00AE16B0" w:rsidP="006E5ABE">
      <w:pPr>
        <w:pStyle w:val="Akapitzlist"/>
        <w:jc w:val="both"/>
      </w:pPr>
      <w:r>
        <w:t>- usunięcie p</w:t>
      </w:r>
      <w:r w:rsidR="00E87E05">
        <w:t>o</w:t>
      </w:r>
      <w:r>
        <w:t>żółkłych</w:t>
      </w:r>
      <w:r w:rsidR="00CF7693">
        <w:t xml:space="preserve"> i pociemniałych werniksów metodą </w:t>
      </w:r>
      <w:r w:rsidR="00C06481">
        <w:t>chemiczną</w:t>
      </w:r>
      <w:r w:rsidR="005B0E90">
        <w:t>, odpowiednio dobraną mieszaniną rozpuszczalników,</w:t>
      </w:r>
    </w:p>
    <w:p w14:paraId="7090247E" w14:textId="562F875C" w:rsidR="009147FF" w:rsidRDefault="005B0E90" w:rsidP="006E5ABE">
      <w:pPr>
        <w:pStyle w:val="Akapitzlist"/>
        <w:jc w:val="both"/>
      </w:pPr>
      <w:r>
        <w:t>-</w:t>
      </w:r>
      <w:r w:rsidR="001A5DC2">
        <w:t xml:space="preserve"> usunięcie dawnych retuszy i przemalowań metodą chemiczną </w:t>
      </w:r>
      <w:r w:rsidR="000F5493">
        <w:t>(ewentualnie</w:t>
      </w:r>
      <w:r w:rsidR="009147FF">
        <w:t xml:space="preserve"> </w:t>
      </w:r>
      <w:r w:rsidR="00900B51">
        <w:br/>
      </w:r>
      <w:r w:rsidR="009147FF">
        <w:t>z doczyszczeniem mechanicznym pod powiększeniem),</w:t>
      </w:r>
    </w:p>
    <w:p w14:paraId="518CCD60" w14:textId="77777777" w:rsidR="007A5C47" w:rsidRDefault="009147FF" w:rsidP="006E5ABE">
      <w:pPr>
        <w:pStyle w:val="Akapitzlist"/>
        <w:jc w:val="both"/>
      </w:pPr>
      <w:r>
        <w:t>- usunięcie lub korekta dawnych kitów metodą mechaniczną i chemiczną</w:t>
      </w:r>
      <w:r w:rsidR="007A5C47">
        <w:t>,</w:t>
      </w:r>
    </w:p>
    <w:p w14:paraId="629A9B5C" w14:textId="375C029C" w:rsidR="00573637" w:rsidRDefault="007A5C47" w:rsidP="006E5ABE">
      <w:pPr>
        <w:pStyle w:val="Akapitzlist"/>
        <w:jc w:val="both"/>
      </w:pPr>
      <w:r>
        <w:t xml:space="preserve">- reperacje </w:t>
      </w:r>
      <w:r w:rsidR="009506EA">
        <w:t>lokalne płóciennego podobrazie (wklejanie łatek płóciennych metodą „na styk”</w:t>
      </w:r>
      <w:r w:rsidR="00AE16B0">
        <w:t xml:space="preserve"> </w:t>
      </w:r>
      <w:r w:rsidR="00C96962">
        <w:t xml:space="preserve"> spoiwem akrylowym),</w:t>
      </w:r>
    </w:p>
    <w:p w14:paraId="380DB4C0" w14:textId="0F8D741D" w:rsidR="00C96962" w:rsidRDefault="00C96962" w:rsidP="006E5ABE">
      <w:pPr>
        <w:pStyle w:val="Akapitzlist"/>
        <w:jc w:val="both"/>
      </w:pPr>
      <w:r>
        <w:t>-</w:t>
      </w:r>
      <w:r w:rsidR="007E7BBF">
        <w:t xml:space="preserve"> konsolidacja zaprawy i warstwy malarskiej oraz likwidacja deformacji płóciennego po</w:t>
      </w:r>
      <w:r w:rsidR="00914177">
        <w:t>dobrazia na stole niskociśnieniowym (spoiwo dobrane po wykonaniu prób),</w:t>
      </w:r>
    </w:p>
    <w:p w14:paraId="48C6C552" w14:textId="23DBF242" w:rsidR="00914177" w:rsidRDefault="00914177" w:rsidP="006E5ABE">
      <w:pPr>
        <w:pStyle w:val="Akapitzlist"/>
        <w:jc w:val="both"/>
      </w:pPr>
      <w:r>
        <w:t xml:space="preserve">- </w:t>
      </w:r>
      <w:r w:rsidR="00FB29BD">
        <w:t xml:space="preserve"> w przypadku zbyt małej wytrzymałości mechanicznej podobrazie zostanie zdublowane na stole niskociś</w:t>
      </w:r>
      <w:r w:rsidR="00C54F96">
        <w:t xml:space="preserve">nieniowym (płótno </w:t>
      </w:r>
      <w:r w:rsidR="00BC34C1">
        <w:t>o odpowiedniej</w:t>
      </w:r>
      <w:r w:rsidR="005F2DD6">
        <w:t xml:space="preserve"> grubości i gęstości, spoiwo </w:t>
      </w:r>
      <w:proofErr w:type="spellStart"/>
      <w:r w:rsidR="005F2DD6">
        <w:t>Beva</w:t>
      </w:r>
      <w:proofErr w:type="spellEnd"/>
      <w:r w:rsidR="005F2DD6">
        <w:t xml:space="preserve"> 371 lub </w:t>
      </w:r>
      <w:proofErr w:type="spellStart"/>
      <w:r w:rsidR="005F2DD6">
        <w:t>Acrylkeber</w:t>
      </w:r>
      <w:proofErr w:type="spellEnd"/>
      <w:r w:rsidR="0069728F">
        <w:t>,</w:t>
      </w:r>
    </w:p>
    <w:p w14:paraId="67036F30" w14:textId="0DD1848A" w:rsidR="0069728F" w:rsidRDefault="0069728F" w:rsidP="006E5ABE">
      <w:pPr>
        <w:pStyle w:val="Akapitzlist"/>
        <w:jc w:val="both"/>
      </w:pPr>
      <w:r>
        <w:t xml:space="preserve">- uzupełnienie ubytków zaprawy kitami emulsyjnymi na bazie polialkoholu winylowego </w:t>
      </w:r>
      <w:r w:rsidR="003D306F">
        <w:t>z wypełniaczem kredowym</w:t>
      </w:r>
      <w:r w:rsidR="004A087B">
        <w:t>,</w:t>
      </w:r>
    </w:p>
    <w:p w14:paraId="6CE18763" w14:textId="22ABE760" w:rsidR="004A087B" w:rsidRDefault="004A087B" w:rsidP="006E5ABE">
      <w:pPr>
        <w:pStyle w:val="Akapitzlist"/>
        <w:jc w:val="both"/>
      </w:pPr>
      <w:r>
        <w:t>- opracowanie odpowiedniej faktury kitów przed punktowaniem</w:t>
      </w:r>
      <w:r w:rsidR="00F072B7">
        <w:t>,</w:t>
      </w:r>
    </w:p>
    <w:p w14:paraId="799DF2FA" w14:textId="577CD8FB" w:rsidR="00F072B7" w:rsidRDefault="00F072B7" w:rsidP="006E5ABE">
      <w:pPr>
        <w:pStyle w:val="Akapitzlist"/>
        <w:jc w:val="both"/>
      </w:pPr>
      <w:r>
        <w:t xml:space="preserve">- naciągnięcie obrazu na dotychczasowe lub nowe krosna, w przypadku, gdy konstrukcja </w:t>
      </w:r>
      <w:r w:rsidR="0006560B">
        <w:t>oryginalnych</w:t>
      </w:r>
      <w:r w:rsidR="00E6425A">
        <w:t xml:space="preserve"> krosien lub ich stan techniczny będą niezadowalające, krosna zostaną wymienione na nowe,</w:t>
      </w:r>
    </w:p>
    <w:p w14:paraId="7E680C66" w14:textId="1A6236EB" w:rsidR="00E6425A" w:rsidRDefault="00E6425A" w:rsidP="006E5ABE">
      <w:pPr>
        <w:pStyle w:val="Akapitzlist"/>
        <w:jc w:val="both"/>
      </w:pPr>
      <w:r>
        <w:t>- werniksow</w:t>
      </w:r>
      <w:r w:rsidR="00827C60">
        <w:t>anie</w:t>
      </w:r>
      <w:r>
        <w:t xml:space="preserve"> retuszerskie </w:t>
      </w:r>
      <w:r w:rsidR="00827C60">
        <w:t>przed punktowaniem werniksem da</w:t>
      </w:r>
      <w:r w:rsidR="005E0BAC">
        <w:t>marowym,</w:t>
      </w:r>
    </w:p>
    <w:p w14:paraId="1B31DFAC" w14:textId="6D156025" w:rsidR="005E0BAC" w:rsidRDefault="005E0BAC" w:rsidP="006E5ABE">
      <w:pPr>
        <w:pStyle w:val="Akapitzlist"/>
        <w:jc w:val="both"/>
      </w:pPr>
      <w:r>
        <w:t>- uzupełnianie ubytków warstwy malarskiej retuszem naśladowczym przy użyciu farb na bazie pigmentów oraz werniksu akrylowego,</w:t>
      </w:r>
    </w:p>
    <w:p w14:paraId="3CBCA6D4" w14:textId="3FBEFF1A" w:rsidR="005E0BAC" w:rsidRDefault="005E0BAC" w:rsidP="006E5ABE">
      <w:pPr>
        <w:pStyle w:val="Akapitzlist"/>
        <w:jc w:val="both"/>
      </w:pPr>
      <w:r>
        <w:t xml:space="preserve">- werniksowanie końcowe werniksem z filtrem UV. </w:t>
      </w:r>
    </w:p>
    <w:p w14:paraId="23641DB6" w14:textId="2FF0F71A" w:rsidR="00347700" w:rsidRDefault="00347700" w:rsidP="00347700">
      <w:pPr>
        <w:jc w:val="both"/>
      </w:pPr>
      <w:r>
        <w:t xml:space="preserve">3. </w:t>
      </w:r>
      <w:r w:rsidR="00305A98">
        <w:t>Prace powinny być wykonane w warunka</w:t>
      </w:r>
      <w:r w:rsidR="00983543">
        <w:t xml:space="preserve">ch studyjnych. </w:t>
      </w:r>
    </w:p>
    <w:p w14:paraId="3B01A7A1" w14:textId="299908F7" w:rsidR="00B9016A" w:rsidRDefault="00B9016A" w:rsidP="00347700">
      <w:pPr>
        <w:jc w:val="both"/>
      </w:pPr>
      <w:r>
        <w:t xml:space="preserve">4. </w:t>
      </w:r>
      <w:r w:rsidR="0091323C">
        <w:t>Gwarancja na wykonane prace restauratorsko-</w:t>
      </w:r>
      <w:r w:rsidR="005D2447">
        <w:t xml:space="preserve">konserwatorskie: </w:t>
      </w:r>
      <w:r w:rsidR="005D2447" w:rsidRPr="00E24CC5">
        <w:rPr>
          <w:b/>
          <w:bCs/>
        </w:rPr>
        <w:t>minimum 60 miesięcy</w:t>
      </w:r>
      <w:r w:rsidR="005D2447">
        <w:t xml:space="preserve"> od daty odbioru końcowego przedmiotu zamówienia podpisanego przez obie strony bez uwag.</w:t>
      </w:r>
    </w:p>
    <w:p w14:paraId="4C9B7DBB" w14:textId="77777777" w:rsidR="00BC25C0" w:rsidRDefault="00BC25C0" w:rsidP="00347700">
      <w:pPr>
        <w:jc w:val="both"/>
        <w:rPr>
          <w:b/>
          <w:bCs/>
        </w:rPr>
      </w:pPr>
    </w:p>
    <w:p w14:paraId="11F69571" w14:textId="77777777" w:rsidR="00553226" w:rsidRDefault="00553226" w:rsidP="00347700">
      <w:pPr>
        <w:jc w:val="both"/>
        <w:rPr>
          <w:b/>
          <w:bCs/>
        </w:rPr>
      </w:pPr>
    </w:p>
    <w:p w14:paraId="2B36D31B" w14:textId="77777777" w:rsidR="00553226" w:rsidRPr="000C05C3" w:rsidRDefault="00553226" w:rsidP="00347700">
      <w:pPr>
        <w:jc w:val="both"/>
        <w:rPr>
          <w:b/>
          <w:bCs/>
        </w:rPr>
      </w:pPr>
    </w:p>
    <w:p w14:paraId="2BA8AED6" w14:textId="2918A08D" w:rsidR="004C6071" w:rsidRPr="000C05C3" w:rsidRDefault="00F957AB" w:rsidP="00176498">
      <w:pPr>
        <w:pStyle w:val="Akapitzlist"/>
        <w:numPr>
          <w:ilvl w:val="0"/>
          <w:numId w:val="1"/>
        </w:numPr>
        <w:ind w:left="0" w:firstLine="142"/>
        <w:jc w:val="both"/>
        <w:rPr>
          <w:b/>
          <w:bCs/>
        </w:rPr>
      </w:pPr>
      <w:r w:rsidRPr="000C05C3">
        <w:rPr>
          <w:b/>
          <w:bCs/>
        </w:rPr>
        <w:lastRenderedPageBreak/>
        <w:t>Warunki udziału w postępowaniu</w:t>
      </w:r>
      <w:r w:rsidR="000C05C3" w:rsidRPr="000C05C3">
        <w:rPr>
          <w:b/>
          <w:bCs/>
        </w:rPr>
        <w:t>.</w:t>
      </w:r>
    </w:p>
    <w:p w14:paraId="47BB9D1C" w14:textId="77777777" w:rsidR="004C6071" w:rsidRPr="004C6071" w:rsidRDefault="004C6071" w:rsidP="004C6071">
      <w:pPr>
        <w:pStyle w:val="Akapitzlist"/>
        <w:ind w:left="284"/>
        <w:jc w:val="both"/>
        <w:rPr>
          <w:b/>
          <w:bCs/>
        </w:rPr>
      </w:pPr>
    </w:p>
    <w:p w14:paraId="1CF04F10" w14:textId="1A98B7FA" w:rsidR="00A34FA7" w:rsidRDefault="000C05C3" w:rsidP="00A34FA7">
      <w:pPr>
        <w:jc w:val="both"/>
      </w:pPr>
      <w:r>
        <w:t>Warunkiem udziału w postępowaniu jest</w:t>
      </w:r>
      <w:r w:rsidR="00D20082">
        <w:t>:</w:t>
      </w:r>
    </w:p>
    <w:p w14:paraId="18A450E1" w14:textId="6A14EFC2" w:rsidR="00D20082" w:rsidRDefault="00D20082" w:rsidP="00D20082">
      <w:pPr>
        <w:jc w:val="both"/>
      </w:pPr>
      <w:r>
        <w:t>- doświadczenie w przeprowadzeniu co najmniej jednego zamówienia</w:t>
      </w:r>
      <w:r w:rsidR="008446A7">
        <w:t xml:space="preserve"> w ciągu 5 ostatnich lat polegającego na pracach konserwatorskich obrazu</w:t>
      </w:r>
      <w:r w:rsidR="00D4447C">
        <w:t xml:space="preserve"> </w:t>
      </w:r>
      <w:r w:rsidR="008446A7">
        <w:t xml:space="preserve">na podłożu płóciennym </w:t>
      </w:r>
      <w:r w:rsidR="009F6A0D">
        <w:t xml:space="preserve"> wpisanego </w:t>
      </w:r>
      <w:r w:rsidR="00193BFE">
        <w:t>do</w:t>
      </w:r>
      <w:r w:rsidR="009F6A0D">
        <w:t xml:space="preserve"> rejestru zabytków ruchomych</w:t>
      </w:r>
      <w:r w:rsidR="00A70848">
        <w:t>, bądź znajdującego się</w:t>
      </w:r>
      <w:r w:rsidR="00B15E47">
        <w:t xml:space="preserve"> na terenie obiektu wpisanego do rejestru zabytków</w:t>
      </w:r>
      <w:r w:rsidR="003B6C80">
        <w:t xml:space="preserve">, </w:t>
      </w:r>
    </w:p>
    <w:p w14:paraId="037D0C1E" w14:textId="440AB6B8" w:rsidR="00F452CC" w:rsidRDefault="00F452CC" w:rsidP="00D20082">
      <w:pPr>
        <w:jc w:val="both"/>
      </w:pPr>
      <w:r>
        <w:t xml:space="preserve">- </w:t>
      </w:r>
      <w:r w:rsidR="00030474">
        <w:t>dysponowaniem osobą posiadającą uprawnienia/kwalifikacje uprawniające do kierowania pracami konserwatorskimi</w:t>
      </w:r>
      <w:r w:rsidR="005F6964">
        <w:t xml:space="preserve">, pracami restauratorskimi lub badaniami konserwatorskimi zgodnie </w:t>
      </w:r>
      <w:r w:rsidR="00631380">
        <w:br/>
      </w:r>
      <w:r w:rsidR="005F6964">
        <w:t>z</w:t>
      </w:r>
      <w:r w:rsidR="0006056E">
        <w:t xml:space="preserve"> art. 37a ustawy z dnia 23 lipca 2003 r. o ochronie zabytków i opiece nad zabytkami;</w:t>
      </w:r>
    </w:p>
    <w:p w14:paraId="0EDFBFFA" w14:textId="5E896D76" w:rsidR="00217936" w:rsidRDefault="00217936" w:rsidP="00343413">
      <w:pPr>
        <w:jc w:val="both"/>
      </w:pPr>
      <w:r>
        <w:t xml:space="preserve">- </w:t>
      </w:r>
      <w:r w:rsidR="0050426A">
        <w:t xml:space="preserve">dysponowanie </w:t>
      </w:r>
      <w:r>
        <w:t>kon</w:t>
      </w:r>
      <w:r w:rsidR="00745BAE">
        <w:t>serwatorem dzieł sztuki ze specjalizacją w konserwacji malarstwa</w:t>
      </w:r>
      <w:r w:rsidR="00C05EAE">
        <w:t xml:space="preserve"> </w:t>
      </w:r>
      <w:r w:rsidR="006D107A">
        <w:br/>
      </w:r>
      <w:r w:rsidR="00C05EAE">
        <w:t>( dyplomowany konserwator dzieł sztuk w takiej specjalizacji),</w:t>
      </w:r>
    </w:p>
    <w:p w14:paraId="484DC1CA" w14:textId="29514584" w:rsidR="00A34FA7" w:rsidRDefault="00F94CDE" w:rsidP="00343413">
      <w:pPr>
        <w:jc w:val="both"/>
      </w:pPr>
      <w:r>
        <w:t>Celem udokumentowania spełnienia warunków</w:t>
      </w:r>
      <w:r w:rsidR="007133A4">
        <w:t xml:space="preserve"> udziału w postępowaniu Wykonawca wypełnia formularz ofertowy wraz z </w:t>
      </w:r>
      <w:r w:rsidR="006B2114">
        <w:t>załącznikami i przedkłada razem z ofertą następujące dokumenty:</w:t>
      </w:r>
    </w:p>
    <w:p w14:paraId="39C8A620" w14:textId="13F73722" w:rsidR="006B2114" w:rsidRDefault="006B2114" w:rsidP="00343413">
      <w:pPr>
        <w:jc w:val="both"/>
      </w:pPr>
      <w:r>
        <w:t xml:space="preserve">- potwierdzenie </w:t>
      </w:r>
      <w:r w:rsidR="00743F40">
        <w:t xml:space="preserve">posiadania odpowiedniego doświadczenia, zgodnie z danymi zawartymi </w:t>
      </w:r>
      <w:r w:rsidR="00343413">
        <w:br/>
      </w:r>
      <w:r w:rsidR="00743F40">
        <w:t>w załączniku nr 3 do oferty</w:t>
      </w:r>
      <w:r w:rsidR="00B04726">
        <w:t xml:space="preserve"> tabela nr 1;</w:t>
      </w:r>
    </w:p>
    <w:p w14:paraId="48206A06" w14:textId="4431C2AA" w:rsidR="00B04726" w:rsidRDefault="00B04726" w:rsidP="00343413">
      <w:pPr>
        <w:jc w:val="both"/>
      </w:pPr>
      <w:r>
        <w:t>- potwierdzenie dysponowania osobami o wymaganych uprawnieniach</w:t>
      </w:r>
      <w:r w:rsidR="00BA6E3F">
        <w:t xml:space="preserve">/kwalifikacjach, zgodnie </w:t>
      </w:r>
      <w:r w:rsidR="00343413">
        <w:br/>
      </w:r>
      <w:r w:rsidR="00BA6E3F">
        <w:t>z danymi zawartymi w załączniku nr 3 do oferty tabela nr 2,</w:t>
      </w:r>
    </w:p>
    <w:p w14:paraId="411AE14B" w14:textId="39924D2D" w:rsidR="00BA6E3F" w:rsidRDefault="00BA6E3F" w:rsidP="00343413">
      <w:pPr>
        <w:jc w:val="both"/>
      </w:pPr>
    </w:p>
    <w:p w14:paraId="77E04A14" w14:textId="77777777" w:rsidR="00176498" w:rsidRDefault="00827F8E" w:rsidP="00176498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r w:rsidRPr="00176498">
        <w:rPr>
          <w:b/>
          <w:bCs/>
        </w:rPr>
        <w:t>Termin realizacji zamówienia</w:t>
      </w:r>
      <w:r w:rsidR="00176498">
        <w:rPr>
          <w:b/>
          <w:bCs/>
        </w:rPr>
        <w:t>.</w:t>
      </w:r>
    </w:p>
    <w:p w14:paraId="0C67F5C2" w14:textId="77777777" w:rsidR="00176498" w:rsidRDefault="00176498" w:rsidP="00176498">
      <w:r>
        <w:t>Termin rozpoczęcia: po podpisaniu umowy</w:t>
      </w:r>
    </w:p>
    <w:p w14:paraId="35E0D103" w14:textId="55616E13" w:rsidR="00827F8E" w:rsidRPr="00176498" w:rsidRDefault="00176498" w:rsidP="00176498">
      <w:r>
        <w:t xml:space="preserve">Termin zakończenia: 30.11.2024 r. </w:t>
      </w:r>
      <w:r w:rsidR="00827F8E" w:rsidRPr="00176498">
        <w:rPr>
          <w:b/>
          <w:bCs/>
        </w:rPr>
        <w:t xml:space="preserve"> </w:t>
      </w:r>
    </w:p>
    <w:p w14:paraId="49E0D0A9" w14:textId="77777777" w:rsidR="00176498" w:rsidRDefault="00176498" w:rsidP="00176498"/>
    <w:p w14:paraId="5C55C824" w14:textId="6612B0D5" w:rsidR="00176498" w:rsidRPr="000679BA" w:rsidRDefault="00977566" w:rsidP="002630F6">
      <w:pPr>
        <w:pStyle w:val="Akapitzlist"/>
        <w:numPr>
          <w:ilvl w:val="0"/>
          <w:numId w:val="1"/>
        </w:numPr>
        <w:ind w:left="0" w:firstLine="0"/>
        <w:rPr>
          <w:b/>
          <w:bCs/>
        </w:rPr>
      </w:pPr>
      <w:r w:rsidRPr="000679BA">
        <w:rPr>
          <w:b/>
          <w:bCs/>
        </w:rPr>
        <w:t>Odrzucenie oferty</w:t>
      </w:r>
      <w:r w:rsidR="00D7505E" w:rsidRPr="000679BA">
        <w:rPr>
          <w:b/>
          <w:bCs/>
        </w:rPr>
        <w:t>.</w:t>
      </w:r>
    </w:p>
    <w:p w14:paraId="61D98401" w14:textId="77777777" w:rsidR="00D7505E" w:rsidRDefault="00D7505E" w:rsidP="00D7505E">
      <w:pPr>
        <w:pStyle w:val="Akapitzlist"/>
        <w:ind w:left="0"/>
      </w:pPr>
    </w:p>
    <w:p w14:paraId="7E6C87BA" w14:textId="77777777" w:rsidR="00440A38" w:rsidRDefault="00D7505E" w:rsidP="00343413">
      <w:pPr>
        <w:pStyle w:val="Akapitzlist"/>
        <w:ind w:left="0"/>
        <w:jc w:val="both"/>
      </w:pPr>
      <w:r>
        <w:t xml:space="preserve">Oferta, która </w:t>
      </w:r>
    </w:p>
    <w:p w14:paraId="074CFFF4" w14:textId="77777777" w:rsidR="00440A38" w:rsidRDefault="00440A38" w:rsidP="00343413">
      <w:pPr>
        <w:pStyle w:val="Akapitzlist"/>
        <w:ind w:left="0"/>
        <w:jc w:val="both"/>
      </w:pPr>
      <w:r>
        <w:t xml:space="preserve">- </w:t>
      </w:r>
      <w:r w:rsidR="00D7505E">
        <w:t xml:space="preserve">nie spełnia któregokolwiek z warunków określonych </w:t>
      </w:r>
      <w:r w:rsidR="00D62B23">
        <w:t>w pkt. IV, z uwzględnieniem sposobu ich udokumentowania</w:t>
      </w:r>
      <w:r>
        <w:t>,</w:t>
      </w:r>
    </w:p>
    <w:p w14:paraId="0D44D190" w14:textId="77777777" w:rsidR="00013AC9" w:rsidRDefault="00440A38" w:rsidP="00343413">
      <w:pPr>
        <w:pStyle w:val="Akapitzlist"/>
        <w:ind w:left="0"/>
        <w:jc w:val="both"/>
      </w:pPr>
      <w:r>
        <w:t>- nie zawiera pełnomocnictwa jeśli dotyczy</w:t>
      </w:r>
      <w:r w:rsidR="00013AC9">
        <w:t>,</w:t>
      </w:r>
    </w:p>
    <w:p w14:paraId="365934A9" w14:textId="77777777" w:rsidR="00EF59AC" w:rsidRDefault="00013AC9" w:rsidP="00343413">
      <w:pPr>
        <w:pStyle w:val="Akapitzlist"/>
        <w:ind w:left="0"/>
        <w:jc w:val="both"/>
      </w:pPr>
      <w:r>
        <w:t>- z okresem gwarancji krótszym niż 60 m-</w:t>
      </w:r>
      <w:proofErr w:type="spellStart"/>
      <w:r>
        <w:t>cy</w:t>
      </w:r>
      <w:proofErr w:type="spellEnd"/>
      <w:r>
        <w:t xml:space="preserve"> od daty odbioru końcowego przedmiotu zamówienia</w:t>
      </w:r>
      <w:r w:rsidR="00EF59AC">
        <w:t xml:space="preserve"> podpisanego przez obie strony bez uwag,</w:t>
      </w:r>
    </w:p>
    <w:p w14:paraId="3ED5CBA4" w14:textId="77777777" w:rsidR="00EF59AC" w:rsidRDefault="00EF59AC" w:rsidP="00343413">
      <w:pPr>
        <w:pStyle w:val="Akapitzlist"/>
        <w:ind w:left="0"/>
        <w:jc w:val="both"/>
      </w:pPr>
      <w:r>
        <w:t xml:space="preserve">- z okresem związanym z ofertą krótszym niż 60 dni </w:t>
      </w:r>
    </w:p>
    <w:p w14:paraId="1D80DCD0" w14:textId="77777777" w:rsidR="000679BA" w:rsidRDefault="00EF59AC" w:rsidP="00343413">
      <w:pPr>
        <w:pStyle w:val="Akapitzlist"/>
        <w:ind w:left="0"/>
        <w:jc w:val="both"/>
      </w:pPr>
      <w:r>
        <w:t>Zostanie odrzucona ze względów formalnych i nie będzie analizowana merytorycznie</w:t>
      </w:r>
      <w:r w:rsidR="000679BA">
        <w:t>.</w:t>
      </w:r>
    </w:p>
    <w:p w14:paraId="61DEFA7F" w14:textId="77777777" w:rsidR="000679BA" w:rsidRDefault="000679BA" w:rsidP="00343413">
      <w:pPr>
        <w:pStyle w:val="Akapitzlist"/>
        <w:ind w:left="0"/>
        <w:jc w:val="both"/>
      </w:pPr>
    </w:p>
    <w:p w14:paraId="442F735F" w14:textId="12870BDE" w:rsidR="00D7505E" w:rsidRDefault="000679BA" w:rsidP="00343413">
      <w:pPr>
        <w:pStyle w:val="Akapitzlist"/>
        <w:ind w:left="0"/>
        <w:jc w:val="both"/>
      </w:pPr>
      <w:r>
        <w:t xml:space="preserve">W przypadku odrzucenia oferty Wykonawcy nie przysługuje żadne roszczenie wobec Zamawiającego. </w:t>
      </w:r>
      <w:r w:rsidR="00D62B23">
        <w:t xml:space="preserve">  </w:t>
      </w:r>
    </w:p>
    <w:p w14:paraId="4255215F" w14:textId="77777777" w:rsidR="00ED2500" w:rsidRDefault="00ED2500" w:rsidP="00D7505E">
      <w:pPr>
        <w:pStyle w:val="Akapitzlist"/>
        <w:ind w:left="0"/>
      </w:pPr>
    </w:p>
    <w:p w14:paraId="042E9F14" w14:textId="6133A23A" w:rsidR="00ED2500" w:rsidRDefault="00ED2500" w:rsidP="00ED2500">
      <w:pPr>
        <w:pStyle w:val="Akapitzlist"/>
        <w:numPr>
          <w:ilvl w:val="0"/>
          <w:numId w:val="1"/>
        </w:numPr>
        <w:ind w:left="0" w:firstLine="0"/>
        <w:rPr>
          <w:b/>
          <w:bCs/>
        </w:rPr>
      </w:pPr>
      <w:r w:rsidRPr="00ED2500">
        <w:rPr>
          <w:b/>
          <w:bCs/>
        </w:rPr>
        <w:t>Wykluczenie oferty.</w:t>
      </w:r>
    </w:p>
    <w:p w14:paraId="65CEDDD7" w14:textId="3890CBFF" w:rsidR="00AF3791" w:rsidRDefault="00AF3791" w:rsidP="00D4447C">
      <w:pPr>
        <w:jc w:val="both"/>
      </w:pPr>
      <w:r w:rsidRPr="00AF3791">
        <w:t>Zamówienie</w:t>
      </w:r>
      <w:r>
        <w:t xml:space="preserve"> nie może być udzielone podmiotowi/podmiotom, któr</w:t>
      </w:r>
      <w:r w:rsidR="008F0AA1">
        <w:t>y/które:</w:t>
      </w:r>
    </w:p>
    <w:p w14:paraId="68EF79EB" w14:textId="77777777" w:rsidR="00AA41BA" w:rsidRDefault="008F0AA1" w:rsidP="00343413">
      <w:pPr>
        <w:pStyle w:val="Akapitzlist"/>
        <w:numPr>
          <w:ilvl w:val="0"/>
          <w:numId w:val="8"/>
        </w:numPr>
        <w:jc w:val="both"/>
      </w:pPr>
      <w:r>
        <w:lastRenderedPageBreak/>
        <w:t>nie złożyły kompletnej oferty wraz z</w:t>
      </w:r>
      <w:r w:rsidR="00D14A7C">
        <w:t xml:space="preserve">e wszystkimi wymaganymi załącznikami i nie spełniają wymagań zawartych </w:t>
      </w:r>
      <w:r w:rsidR="00AA41BA">
        <w:t>w pkt. IV,</w:t>
      </w:r>
    </w:p>
    <w:p w14:paraId="510A61A7" w14:textId="77777777" w:rsidR="00AA41BA" w:rsidRDefault="00AA41BA" w:rsidP="00343413">
      <w:pPr>
        <w:pStyle w:val="Akapitzlist"/>
        <w:numPr>
          <w:ilvl w:val="0"/>
          <w:numId w:val="8"/>
        </w:numPr>
        <w:jc w:val="both"/>
      </w:pPr>
      <w:r>
        <w:t>złożyły ofertę podpisaną przez nieupoważnioną osobę;</w:t>
      </w:r>
    </w:p>
    <w:p w14:paraId="5A8564BC" w14:textId="7FA26485" w:rsidR="00425DF1" w:rsidRDefault="003E2A15" w:rsidP="00343413">
      <w:pPr>
        <w:pStyle w:val="Akapitzlist"/>
        <w:numPr>
          <w:ilvl w:val="0"/>
          <w:numId w:val="8"/>
        </w:numPr>
        <w:jc w:val="both"/>
      </w:pPr>
      <w:r>
        <w:t xml:space="preserve">podlegają wykluczeniu na podstawie art. 7 ust. 1 ustawy z dnia 13 kwietnia 2022r. </w:t>
      </w:r>
      <w:r w:rsidR="00343413">
        <w:br/>
      </w:r>
      <w:r>
        <w:t>o szczególnych rozwiązaniach w zakresie przeciwdziałania wspieraniu agresji</w:t>
      </w:r>
      <w:r w:rsidR="00062F1C">
        <w:t xml:space="preserve"> na Ukrainę oraz służ</w:t>
      </w:r>
      <w:r w:rsidR="00E47985">
        <w:t xml:space="preserve">ących ochronie </w:t>
      </w:r>
      <w:r w:rsidR="00425DF1">
        <w:t>bezpieczeństwa narodowego,</w:t>
      </w:r>
    </w:p>
    <w:p w14:paraId="28C593A4" w14:textId="77777777" w:rsidR="00944F75" w:rsidRDefault="00425DF1" w:rsidP="00343413">
      <w:pPr>
        <w:pStyle w:val="Akapitzlist"/>
        <w:numPr>
          <w:ilvl w:val="0"/>
          <w:numId w:val="8"/>
        </w:numPr>
        <w:jc w:val="both"/>
      </w:pPr>
      <w:r>
        <w:t>złożyły więcej niż jedną ofertę, bądź złożyły ofertę</w:t>
      </w:r>
      <w:r w:rsidR="00944F75">
        <w:t xml:space="preserve"> po wskazanym terminie składania.</w:t>
      </w:r>
    </w:p>
    <w:p w14:paraId="3AE20CFF" w14:textId="77777777" w:rsidR="00C610B6" w:rsidRDefault="00C610B6" w:rsidP="00C610B6">
      <w:pPr>
        <w:pStyle w:val="Akapitzlist"/>
        <w:ind w:left="1080"/>
        <w:jc w:val="both"/>
      </w:pPr>
    </w:p>
    <w:p w14:paraId="74A3C295" w14:textId="504DBE79" w:rsidR="00C610B6" w:rsidRDefault="00C610B6" w:rsidP="00C610B6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Kryteria wyboru oferty.</w:t>
      </w:r>
    </w:p>
    <w:p w14:paraId="34CCEBDA" w14:textId="77777777" w:rsidR="00416173" w:rsidRDefault="00416173" w:rsidP="00416173">
      <w:pPr>
        <w:pStyle w:val="Akapitzlist"/>
        <w:ind w:left="1080"/>
        <w:rPr>
          <w:b/>
          <w:bCs/>
        </w:rPr>
      </w:pPr>
    </w:p>
    <w:p w14:paraId="0D1AD04E" w14:textId="77777777" w:rsidR="00CE5E7C" w:rsidRPr="00821BBD" w:rsidRDefault="009A1DA7" w:rsidP="009A1DA7">
      <w:pPr>
        <w:autoSpaceDE w:val="0"/>
        <w:autoSpaceDN w:val="0"/>
        <w:adjustRightInd w:val="0"/>
        <w:spacing w:after="0" w:line="276" w:lineRule="auto"/>
        <w:ind w:left="510"/>
        <w:rPr>
          <w:rFonts w:ascii="Calibri" w:eastAsia="Calibri" w:hAnsi="Calibri" w:cs="Times New Roman"/>
          <w:b/>
          <w:bCs/>
          <w:color w:val="000000"/>
          <w:kern w:val="0"/>
          <w14:ligatures w14:val="none"/>
        </w:rPr>
      </w:pPr>
      <w:r w:rsidRPr="009A1DA7">
        <w:rPr>
          <w:rFonts w:ascii="Calibri" w:eastAsia="Calibri" w:hAnsi="Calibri" w:cs="Times New Roman"/>
          <w:b/>
          <w:bCs/>
          <w:color w:val="000000"/>
          <w:kern w:val="0"/>
          <w14:ligatures w14:val="none"/>
        </w:rPr>
        <w:t xml:space="preserve">Kryterium oceny oferty: Cena - 100 %. </w:t>
      </w:r>
    </w:p>
    <w:p w14:paraId="74821446" w14:textId="1490ABC8" w:rsidR="009A1DA7" w:rsidRPr="009A1DA7" w:rsidRDefault="009A1DA7" w:rsidP="009A1DA7">
      <w:pPr>
        <w:autoSpaceDE w:val="0"/>
        <w:autoSpaceDN w:val="0"/>
        <w:adjustRightInd w:val="0"/>
        <w:spacing w:after="0" w:line="276" w:lineRule="auto"/>
        <w:ind w:left="510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9A1DA7">
        <w:rPr>
          <w:rFonts w:ascii="Calibri" w:eastAsia="Calibri" w:hAnsi="Calibri" w:cs="Times New Roman"/>
          <w:color w:val="000000"/>
          <w:kern w:val="0"/>
          <w14:ligatures w14:val="none"/>
        </w:rPr>
        <w:t>Za najkorzystniejszą zostanie uznana oferta, która będzie zawierała najniższą cenę.</w:t>
      </w:r>
    </w:p>
    <w:p w14:paraId="63030406" w14:textId="77777777" w:rsidR="00CE5E7C" w:rsidRDefault="00CE5E7C" w:rsidP="009A1DA7">
      <w:pPr>
        <w:autoSpaceDE w:val="0"/>
        <w:autoSpaceDN w:val="0"/>
        <w:adjustRightInd w:val="0"/>
        <w:spacing w:after="0" w:line="276" w:lineRule="auto"/>
        <w:ind w:left="851" w:hanging="341"/>
        <w:rPr>
          <w:rFonts w:ascii="Calibri" w:eastAsia="Calibri" w:hAnsi="Calibri" w:cs="Times New Roman"/>
          <w:color w:val="000000"/>
          <w:kern w:val="0"/>
          <w14:ligatures w14:val="none"/>
        </w:rPr>
      </w:pPr>
    </w:p>
    <w:p w14:paraId="3D50A90E" w14:textId="7DF5B261" w:rsidR="009A1DA7" w:rsidRPr="009A1DA7" w:rsidRDefault="009A1DA7" w:rsidP="00821BBD">
      <w:pPr>
        <w:autoSpaceDE w:val="0"/>
        <w:autoSpaceDN w:val="0"/>
        <w:adjustRightInd w:val="0"/>
        <w:spacing w:after="0" w:line="276" w:lineRule="auto"/>
        <w:ind w:left="510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9A1DA7">
        <w:rPr>
          <w:rFonts w:ascii="Calibri" w:eastAsia="Calibri" w:hAnsi="Calibri" w:cs="Times New Roman"/>
          <w:color w:val="000000"/>
          <w:kern w:val="0"/>
          <w14:ligatures w14:val="none"/>
        </w:rPr>
        <w:t>O wyborze najkorzystniejszej oferty Zamawiający zawiadomi oferentów za pośrednictwem</w:t>
      </w:r>
      <w:r w:rsidR="00821BBD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</w:t>
      </w:r>
      <w:r w:rsidRPr="009A1DA7">
        <w:rPr>
          <w:rFonts w:ascii="Calibri" w:eastAsia="Calibri" w:hAnsi="Calibri" w:cs="Times New Roman"/>
          <w:color w:val="000000"/>
          <w:kern w:val="0"/>
          <w14:ligatures w14:val="none"/>
        </w:rPr>
        <w:t>poczty elektronicznej</w:t>
      </w:r>
      <w:r w:rsidR="00CE5E7C">
        <w:rPr>
          <w:rFonts w:ascii="Calibri" w:eastAsia="Calibri" w:hAnsi="Calibri" w:cs="Times New Roman"/>
          <w:color w:val="000000"/>
          <w:kern w:val="0"/>
          <w14:ligatures w14:val="none"/>
        </w:rPr>
        <w:t>. Publikacja wyników zostanie także</w:t>
      </w:r>
      <w:r w:rsidR="00821BBD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udostępniona na stronie internetowej Gminy Żychlin</w:t>
      </w:r>
      <w:r w:rsidR="00CE5E7C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. </w:t>
      </w:r>
    </w:p>
    <w:p w14:paraId="4507D92C" w14:textId="77777777" w:rsidR="00C610B6" w:rsidRPr="00C610B6" w:rsidRDefault="00C610B6" w:rsidP="00C610B6">
      <w:pPr>
        <w:rPr>
          <w:b/>
          <w:bCs/>
        </w:rPr>
      </w:pPr>
    </w:p>
    <w:p w14:paraId="52AAA479" w14:textId="30665A68" w:rsidR="006E7458" w:rsidRPr="00C610B6" w:rsidRDefault="00960AAE" w:rsidP="00C610B6">
      <w:pPr>
        <w:pStyle w:val="Akapitzlist"/>
        <w:numPr>
          <w:ilvl w:val="0"/>
          <w:numId w:val="1"/>
        </w:numPr>
        <w:rPr>
          <w:b/>
          <w:bCs/>
        </w:rPr>
      </w:pPr>
      <w:r w:rsidRPr="00C610B6">
        <w:rPr>
          <w:b/>
          <w:bCs/>
        </w:rPr>
        <w:t xml:space="preserve">Termin i sposób złożenia oferty. </w:t>
      </w:r>
      <w:r w:rsidR="006E7458" w:rsidRPr="00C610B6">
        <w:rPr>
          <w:b/>
          <w:bCs/>
        </w:rPr>
        <w:t xml:space="preserve"> </w:t>
      </w:r>
    </w:p>
    <w:p w14:paraId="27C778C5" w14:textId="77777777" w:rsidR="00380010" w:rsidRDefault="00380010" w:rsidP="00380010">
      <w:pPr>
        <w:pStyle w:val="Akapitzlist"/>
        <w:ind w:left="284"/>
        <w:rPr>
          <w:b/>
          <w:bCs/>
        </w:rPr>
      </w:pPr>
    </w:p>
    <w:p w14:paraId="1E7E7DEC" w14:textId="3D5B4F14" w:rsidR="00E93BBA" w:rsidRDefault="008A7F95" w:rsidP="00C32D4E">
      <w:pPr>
        <w:pStyle w:val="Akapitzlist"/>
        <w:numPr>
          <w:ilvl w:val="0"/>
          <w:numId w:val="11"/>
        </w:numPr>
        <w:jc w:val="both"/>
      </w:pPr>
      <w:r w:rsidRPr="008A7F95">
        <w:t>Ofertę należy</w:t>
      </w:r>
      <w:r w:rsidR="003C5AA9">
        <w:t xml:space="preserve"> złożyć w terminie do dnia</w:t>
      </w:r>
      <w:r w:rsidR="00510D02">
        <w:t xml:space="preserve"> </w:t>
      </w:r>
      <w:r w:rsidR="009F72BC">
        <w:t>26</w:t>
      </w:r>
      <w:r w:rsidR="00485EEC">
        <w:t xml:space="preserve"> lipca 2024 r.</w:t>
      </w:r>
      <w:r w:rsidR="009F72BC">
        <w:t xml:space="preserve"> do godziny 10.00</w:t>
      </w:r>
      <w:r w:rsidR="002C6BC2">
        <w:t>.</w:t>
      </w:r>
      <w:r w:rsidR="00485EEC">
        <w:t xml:space="preserve"> </w:t>
      </w:r>
      <w:r w:rsidR="008F4E2F">
        <w:t xml:space="preserve">Za termin złożenia oferty </w:t>
      </w:r>
      <w:r w:rsidR="007E6E7B">
        <w:t xml:space="preserve">przyjmuje się </w:t>
      </w:r>
      <w:r w:rsidR="00A727BA">
        <w:t>termin dostarczenia oferty do Zamawiającego (nie decyduje data nadania listu polecanego).</w:t>
      </w:r>
    </w:p>
    <w:p w14:paraId="65DEF232" w14:textId="4DE08239" w:rsidR="00326595" w:rsidRDefault="00692AC5" w:rsidP="00C32D4E">
      <w:pPr>
        <w:pStyle w:val="Akapitzlist"/>
        <w:numPr>
          <w:ilvl w:val="0"/>
          <w:numId w:val="11"/>
        </w:numPr>
        <w:jc w:val="both"/>
      </w:pPr>
      <w:r>
        <w:t xml:space="preserve">Ofertę należy złożyć </w:t>
      </w:r>
      <w:r w:rsidR="002017CA">
        <w:t xml:space="preserve">w formie </w:t>
      </w:r>
      <w:r w:rsidR="00A9577E">
        <w:t>papierowej, umieszczając ją w jednej zamkniętej</w:t>
      </w:r>
      <w:r w:rsidR="00EB5DC3">
        <w:t xml:space="preserve"> kopercie:</w:t>
      </w:r>
    </w:p>
    <w:p w14:paraId="0397602C" w14:textId="77777777" w:rsidR="00EB5DC3" w:rsidRDefault="00EB5DC3" w:rsidP="00C32D4E">
      <w:pPr>
        <w:pStyle w:val="Akapitzlist"/>
        <w:jc w:val="both"/>
      </w:pPr>
    </w:p>
    <w:p w14:paraId="00763122" w14:textId="3B95E6A6" w:rsidR="00EB5DC3" w:rsidRDefault="00EB5DC3" w:rsidP="00C32D4E">
      <w:pPr>
        <w:pStyle w:val="Akapitzlist"/>
        <w:numPr>
          <w:ilvl w:val="0"/>
          <w:numId w:val="12"/>
        </w:numPr>
        <w:jc w:val="both"/>
      </w:pPr>
      <w:r>
        <w:t>osobiście</w:t>
      </w:r>
      <w:r w:rsidR="00604942">
        <w:t xml:space="preserve"> ( po uprzednim kontakcie telefonicznym pod numerem tel.</w:t>
      </w:r>
      <w:r w:rsidR="00B81523">
        <w:t xml:space="preserve"> 698 627</w:t>
      </w:r>
      <w:r w:rsidR="00212988">
        <w:t> </w:t>
      </w:r>
      <w:r w:rsidR="00B81523">
        <w:t>966</w:t>
      </w:r>
      <w:r w:rsidR="00212988">
        <w:t xml:space="preserve"> </w:t>
      </w:r>
      <w:r w:rsidR="00C863C2">
        <w:br/>
      </w:r>
      <w:r w:rsidR="00212988">
        <w:t xml:space="preserve">w siedzibie </w:t>
      </w:r>
      <w:r w:rsidR="00234938">
        <w:t xml:space="preserve">Parafii Rzymskokatolickiej pod wezwaniem św. </w:t>
      </w:r>
      <w:proofErr w:type="spellStart"/>
      <w:r w:rsidR="00234938">
        <w:t>Ap</w:t>
      </w:r>
      <w:proofErr w:type="spellEnd"/>
      <w:r w:rsidR="00234938">
        <w:t xml:space="preserve">. Piotra i Pawła </w:t>
      </w:r>
      <w:r w:rsidR="00C863C2">
        <w:br/>
      </w:r>
      <w:r w:rsidR="00234938">
        <w:t>w Żychlinie</w:t>
      </w:r>
      <w:r w:rsidR="00AE4878">
        <w:t>, ul. Pl. Jana Pawła II 2, 99-320 Żychlin</w:t>
      </w:r>
      <w:r w:rsidR="00725EEC">
        <w:t>;</w:t>
      </w:r>
    </w:p>
    <w:p w14:paraId="1CAC3E98" w14:textId="49EB093C" w:rsidR="00725EEC" w:rsidRDefault="00725EEC" w:rsidP="00C32D4E">
      <w:pPr>
        <w:pStyle w:val="Akapitzlist"/>
        <w:numPr>
          <w:ilvl w:val="0"/>
          <w:numId w:val="12"/>
        </w:numPr>
        <w:jc w:val="both"/>
      </w:pPr>
      <w:r>
        <w:t xml:space="preserve">listownie na adres: Parafia Rzymskokatolicka Pod wezwaniem Św. Apostołów Piotra </w:t>
      </w:r>
      <w:r w:rsidR="00E94BB0">
        <w:br/>
      </w:r>
      <w:r>
        <w:t>i Pawła w Żychlinie</w:t>
      </w:r>
      <w:r w:rsidR="00E94BB0">
        <w:t xml:space="preserve">, ul. Pl. Jana Pawła II 2, 99-320 Żychlin </w:t>
      </w:r>
    </w:p>
    <w:p w14:paraId="782207B2" w14:textId="48AE5783" w:rsidR="009332F2" w:rsidRDefault="009332F2" w:rsidP="00C32D4E">
      <w:pPr>
        <w:jc w:val="both"/>
        <w:rPr>
          <w:b/>
          <w:bCs/>
          <w:i/>
          <w:iCs/>
        </w:rPr>
      </w:pPr>
      <w:r>
        <w:t xml:space="preserve">Na kopercie należy umieścić nazwę inwestycji </w:t>
      </w:r>
      <w:r w:rsidR="00791413">
        <w:t xml:space="preserve"> „</w:t>
      </w:r>
      <w:r w:rsidR="00791413" w:rsidRPr="00A34FA7">
        <w:rPr>
          <w:b/>
          <w:bCs/>
          <w:i/>
          <w:iCs/>
        </w:rPr>
        <w:t xml:space="preserve">Konserwacja obrazu Św. Piotr i Paweł </w:t>
      </w:r>
      <w:r w:rsidR="000533A8">
        <w:rPr>
          <w:b/>
          <w:bCs/>
          <w:i/>
          <w:iCs/>
        </w:rPr>
        <w:br/>
      </w:r>
      <w:r w:rsidR="00791413" w:rsidRPr="00A34FA7">
        <w:rPr>
          <w:b/>
          <w:bCs/>
          <w:i/>
          <w:iCs/>
        </w:rPr>
        <w:t>z ołtarza głównego kościoła parafialnego w Żychlinie”</w:t>
      </w:r>
      <w:r w:rsidR="00490AC8">
        <w:rPr>
          <w:b/>
          <w:bCs/>
          <w:i/>
          <w:iCs/>
        </w:rPr>
        <w:t xml:space="preserve"> – oferta. </w:t>
      </w:r>
    </w:p>
    <w:p w14:paraId="2E80ADA4" w14:textId="77777777" w:rsidR="00E40AC1" w:rsidRDefault="00490AC8" w:rsidP="00C32D4E">
      <w:pPr>
        <w:pStyle w:val="Akapitzlist"/>
        <w:numPr>
          <w:ilvl w:val="0"/>
          <w:numId w:val="11"/>
        </w:numPr>
        <w:jc w:val="both"/>
      </w:pPr>
      <w:r>
        <w:t xml:space="preserve">Osoba posiadająca ofertę musi być upoważniona do reprezentowania Wykonawcy. </w:t>
      </w:r>
      <w:r w:rsidR="00B35840">
        <w:br/>
      </w:r>
      <w:r>
        <w:t>W przypadku, jeśli prawo</w:t>
      </w:r>
      <w:r w:rsidR="00B4237F">
        <w:t xml:space="preserve"> reprezentacji nie wynika z publicznych rejestrów</w:t>
      </w:r>
      <w:r w:rsidR="00EE087D">
        <w:t xml:space="preserve"> (</w:t>
      </w:r>
      <w:proofErr w:type="spellStart"/>
      <w:r w:rsidR="00EE087D">
        <w:t>CEiDG</w:t>
      </w:r>
      <w:proofErr w:type="spellEnd"/>
      <w:r w:rsidR="00EE087D">
        <w:t xml:space="preserve"> albo KRS), oferta, do której nie dołączono pełnomocnictwa</w:t>
      </w:r>
      <w:r w:rsidR="00E40AC1">
        <w:t xml:space="preserve">, zostanie odrzucona ze względów formalnych. </w:t>
      </w:r>
    </w:p>
    <w:p w14:paraId="71CFFE7C" w14:textId="747F2B47" w:rsidR="00A46018" w:rsidRDefault="00A46018" w:rsidP="00C32D4E">
      <w:pPr>
        <w:pStyle w:val="Akapitzlist"/>
        <w:numPr>
          <w:ilvl w:val="0"/>
          <w:numId w:val="11"/>
        </w:numPr>
        <w:jc w:val="both"/>
      </w:pPr>
      <w:r>
        <w:t xml:space="preserve">W oryginale należy złożyć: formularz oferty wraz z informacją RODO ( </w:t>
      </w:r>
      <w:r w:rsidRPr="00C32D4E">
        <w:rPr>
          <w:b/>
          <w:bCs/>
          <w:i/>
          <w:iCs/>
        </w:rPr>
        <w:t>załącznik Nr 1</w:t>
      </w:r>
      <w:r>
        <w:t>), oświadczenie Wykonawcy (</w:t>
      </w:r>
      <w:r w:rsidRPr="00C32D4E">
        <w:rPr>
          <w:b/>
          <w:bCs/>
          <w:i/>
          <w:iCs/>
        </w:rPr>
        <w:t>załącznik Nr 2</w:t>
      </w:r>
      <w:r>
        <w:t>)</w:t>
      </w:r>
      <w:r w:rsidR="00674E48">
        <w:t xml:space="preserve">, wykaz prac i osób ( </w:t>
      </w:r>
      <w:r w:rsidR="00674E48" w:rsidRPr="00C32D4E">
        <w:rPr>
          <w:b/>
          <w:bCs/>
          <w:i/>
          <w:iCs/>
        </w:rPr>
        <w:t>załącznik nr 3</w:t>
      </w:r>
      <w:r w:rsidR="00674E48">
        <w:t>).</w:t>
      </w:r>
    </w:p>
    <w:p w14:paraId="65AF95A7" w14:textId="5E88AA89" w:rsidR="00674E48" w:rsidRDefault="00674E48" w:rsidP="00C32D4E">
      <w:pPr>
        <w:pStyle w:val="Akapitzlist"/>
        <w:numPr>
          <w:ilvl w:val="0"/>
          <w:numId w:val="11"/>
        </w:numPr>
        <w:jc w:val="both"/>
      </w:pPr>
      <w:r>
        <w:t>W oryginale lub kopii poświadczonej za zgodność z oryginałem należy złożyć</w:t>
      </w:r>
      <w:r w:rsidR="003E151A">
        <w:t xml:space="preserve"> dokumenty potwierdzające doświadczenie, dokumenty potwierdzające kwalifikacje/uprawnienia</w:t>
      </w:r>
      <w:r w:rsidR="001B1798">
        <w:t xml:space="preserve"> osób skierowanych do realizacji inwestycji, pełnomocnictwo do reprezentowania Wykonawcy (jeżeli dotyczy), polisę ubezpiecz</w:t>
      </w:r>
      <w:r w:rsidR="00C32D4E">
        <w:t xml:space="preserve">enia od odpowiedzialności cywilnej </w:t>
      </w:r>
      <w:r w:rsidR="00C32D4E">
        <w:br/>
        <w:t xml:space="preserve">w zakresie prowadzonej działalności związanej z przedmiotem zamówienia. </w:t>
      </w:r>
    </w:p>
    <w:p w14:paraId="5AAAAAE9" w14:textId="77777777" w:rsidR="006C1E30" w:rsidRDefault="006C1E30" w:rsidP="006C1E30">
      <w:pPr>
        <w:pStyle w:val="Akapitzlist"/>
        <w:jc w:val="both"/>
      </w:pPr>
    </w:p>
    <w:p w14:paraId="37ACFFD6" w14:textId="77777777" w:rsidR="00DC5A52" w:rsidRDefault="00DC5A52" w:rsidP="006C1E30">
      <w:pPr>
        <w:pStyle w:val="Akapitzlist"/>
        <w:jc w:val="both"/>
      </w:pPr>
    </w:p>
    <w:p w14:paraId="52D2D9CE" w14:textId="77777777" w:rsidR="00DC5A52" w:rsidRDefault="00DC5A52" w:rsidP="006C1E30">
      <w:pPr>
        <w:pStyle w:val="Akapitzlist"/>
        <w:jc w:val="both"/>
      </w:pPr>
    </w:p>
    <w:p w14:paraId="1BCD69C9" w14:textId="76C908FC" w:rsidR="006C1E30" w:rsidRDefault="006C1E30" w:rsidP="006C1E30">
      <w:pPr>
        <w:pStyle w:val="Akapitzlist"/>
        <w:numPr>
          <w:ilvl w:val="0"/>
          <w:numId w:val="1"/>
        </w:numPr>
        <w:jc w:val="both"/>
      </w:pPr>
      <w:r w:rsidRPr="006C1E30">
        <w:rPr>
          <w:b/>
          <w:bCs/>
        </w:rPr>
        <w:lastRenderedPageBreak/>
        <w:t>Termin związania z ofertą</w:t>
      </w:r>
      <w:r>
        <w:t xml:space="preserve"> min. 60 dni.</w:t>
      </w:r>
    </w:p>
    <w:p w14:paraId="2180D861" w14:textId="1B66B5AA" w:rsidR="00C36C33" w:rsidRPr="00C36C33" w:rsidRDefault="00C36C33" w:rsidP="006C1E30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Osoba uprawniona do kontaktu:</w:t>
      </w:r>
    </w:p>
    <w:p w14:paraId="0504042E" w14:textId="114E56F9" w:rsidR="00C36C33" w:rsidRPr="005F646A" w:rsidRDefault="00C36C33" w:rsidP="00C36C33">
      <w:pPr>
        <w:pStyle w:val="Akapitzlist"/>
        <w:ind w:left="1080"/>
        <w:jc w:val="both"/>
      </w:pPr>
      <w:r w:rsidRPr="005F646A">
        <w:t xml:space="preserve">Ks. Proboszcz Wiesław </w:t>
      </w:r>
      <w:proofErr w:type="spellStart"/>
      <w:r w:rsidRPr="005F646A">
        <w:t>Frelek</w:t>
      </w:r>
      <w:proofErr w:type="spellEnd"/>
      <w:r w:rsidRPr="005F646A">
        <w:t xml:space="preserve"> </w:t>
      </w:r>
    </w:p>
    <w:p w14:paraId="22A95786" w14:textId="5B9B47C1" w:rsidR="005F646A" w:rsidRDefault="005F646A" w:rsidP="00C36C33">
      <w:pPr>
        <w:pStyle w:val="Akapitzlist"/>
        <w:ind w:left="1080"/>
        <w:jc w:val="both"/>
      </w:pPr>
      <w:r w:rsidRPr="005F646A">
        <w:t>ul. Pl. Jana Pawła II 2, 99-320 Żychlin</w:t>
      </w:r>
      <w:r>
        <w:t>, Tel. 698 627</w:t>
      </w:r>
      <w:r w:rsidR="00CD1263">
        <w:t> </w:t>
      </w:r>
      <w:r>
        <w:t>966.</w:t>
      </w:r>
    </w:p>
    <w:p w14:paraId="3212BD13" w14:textId="1166D0E2" w:rsidR="005F646A" w:rsidRPr="005F646A" w:rsidRDefault="00CD1263" w:rsidP="008E046C">
      <w:pPr>
        <w:jc w:val="both"/>
      </w:pPr>
      <w:r>
        <w:t>Zaleca się, aby każdy z Wykonawców ubiegających się o wykonanie zamówienia dokonał wizji lokalnej w celu dokładnego zapoznania się z przedmiotem prac</w:t>
      </w:r>
      <w:r w:rsidR="008E046C">
        <w:t xml:space="preserve"> </w:t>
      </w:r>
      <w:r>
        <w:t>stanowiących przedmiot zamówienia i ujęcia w ofercie</w:t>
      </w:r>
      <w:r w:rsidR="008E046C">
        <w:t xml:space="preserve"> </w:t>
      </w:r>
      <w:r>
        <w:t>ewentualnych prac koniecznych do prawidłowego wykonania  przedmiotu zamówienia.</w:t>
      </w:r>
    </w:p>
    <w:p w14:paraId="47E6D147" w14:textId="5BB716DC" w:rsidR="00C32D4E" w:rsidRPr="001A0BDE" w:rsidRDefault="005F646A" w:rsidP="005F646A">
      <w:pPr>
        <w:jc w:val="both"/>
        <w:rPr>
          <w:b/>
          <w:bCs/>
        </w:rPr>
      </w:pPr>
      <w:r w:rsidRPr="001A0BDE">
        <w:rPr>
          <w:b/>
          <w:bCs/>
        </w:rPr>
        <w:t>W załączeniu:</w:t>
      </w:r>
    </w:p>
    <w:p w14:paraId="60ADCAAF" w14:textId="733960A4" w:rsidR="005F646A" w:rsidRDefault="005F646A" w:rsidP="005F646A">
      <w:pPr>
        <w:pStyle w:val="Akapitzlist"/>
        <w:numPr>
          <w:ilvl w:val="0"/>
          <w:numId w:val="13"/>
        </w:numPr>
        <w:jc w:val="both"/>
      </w:pPr>
      <w:r>
        <w:t>Formularz ofe</w:t>
      </w:r>
      <w:r w:rsidR="001A0BDE">
        <w:t>r</w:t>
      </w:r>
      <w:r>
        <w:t>ty</w:t>
      </w:r>
      <w:r w:rsidR="00B1044D">
        <w:t xml:space="preserve"> </w:t>
      </w:r>
      <w:r w:rsidR="00B1044D" w:rsidRPr="00B1044D">
        <w:rPr>
          <w:b/>
          <w:bCs/>
        </w:rPr>
        <w:t>/ Załącznik Nr 1/</w:t>
      </w:r>
      <w:r w:rsidR="00B1044D">
        <w:rPr>
          <w:b/>
          <w:bCs/>
        </w:rPr>
        <w:t>.</w:t>
      </w:r>
    </w:p>
    <w:p w14:paraId="40275D38" w14:textId="6961FC29" w:rsidR="001A0BDE" w:rsidRDefault="001A0BDE" w:rsidP="005F646A">
      <w:pPr>
        <w:pStyle w:val="Akapitzlist"/>
        <w:numPr>
          <w:ilvl w:val="0"/>
          <w:numId w:val="13"/>
        </w:numPr>
        <w:jc w:val="both"/>
      </w:pPr>
      <w:r>
        <w:t xml:space="preserve">Oświadczenie Wykonawcy uwzględniające przesłanki wykluczenia </w:t>
      </w:r>
      <w:r w:rsidR="004F4556">
        <w:t>na podstawie art. 7 ust. 1 ustawy z dnia 13 kwietnia 2022 r. o szczególnych rozwiąza</w:t>
      </w:r>
      <w:r w:rsidR="004D2525">
        <w:t>niach w zakresie przeciwdziałania wspieraniu agresji na Ukrainę oraz służących ochronie bezpieczeństwa narodowego</w:t>
      </w:r>
      <w:r w:rsidR="00B1044D">
        <w:t xml:space="preserve"> </w:t>
      </w:r>
      <w:r w:rsidR="00B1044D" w:rsidRPr="00EA7317">
        <w:rPr>
          <w:b/>
          <w:bCs/>
        </w:rPr>
        <w:t>/Załącznik Nr 2/.</w:t>
      </w:r>
    </w:p>
    <w:p w14:paraId="4812E1A0" w14:textId="6756312F" w:rsidR="00305A23" w:rsidRDefault="00305A23" w:rsidP="005F646A">
      <w:pPr>
        <w:pStyle w:val="Akapitzlist"/>
        <w:numPr>
          <w:ilvl w:val="0"/>
          <w:numId w:val="13"/>
        </w:numPr>
        <w:jc w:val="both"/>
      </w:pPr>
      <w:r>
        <w:t xml:space="preserve">Wykaz prac i osób skierowanych </w:t>
      </w:r>
      <w:r w:rsidR="00B1044D">
        <w:t>do realizacji inwestycji</w:t>
      </w:r>
      <w:r w:rsidR="00EA7317">
        <w:t xml:space="preserve"> </w:t>
      </w:r>
      <w:r w:rsidR="00EA7317" w:rsidRPr="00EA7317">
        <w:rPr>
          <w:b/>
          <w:bCs/>
        </w:rPr>
        <w:t>/Załącznik Nr 3/.</w:t>
      </w:r>
      <w:r w:rsidR="00EA7317">
        <w:t xml:space="preserve"> </w:t>
      </w:r>
    </w:p>
    <w:p w14:paraId="61E838E0" w14:textId="6D9F5BB4" w:rsidR="006070CD" w:rsidRPr="00DF048A" w:rsidRDefault="006070CD" w:rsidP="005F646A">
      <w:pPr>
        <w:pStyle w:val="Akapitzlist"/>
        <w:numPr>
          <w:ilvl w:val="0"/>
          <w:numId w:val="13"/>
        </w:numPr>
        <w:jc w:val="both"/>
        <w:rPr>
          <w:b/>
          <w:bCs/>
        </w:rPr>
      </w:pPr>
      <w:r>
        <w:t>Wzór umowy</w:t>
      </w:r>
      <w:r w:rsidR="004C55FE">
        <w:t xml:space="preserve"> </w:t>
      </w:r>
      <w:r w:rsidR="004C55FE" w:rsidRPr="00DF048A">
        <w:rPr>
          <w:b/>
          <w:bCs/>
        </w:rPr>
        <w:t>/ Załącznik Nr 4/.</w:t>
      </w:r>
    </w:p>
    <w:p w14:paraId="33062F7A" w14:textId="11399203" w:rsidR="00BC72F0" w:rsidRDefault="00380654" w:rsidP="005F646A">
      <w:pPr>
        <w:pStyle w:val="Akapitzlist"/>
        <w:numPr>
          <w:ilvl w:val="0"/>
          <w:numId w:val="13"/>
        </w:numPr>
        <w:jc w:val="both"/>
      </w:pPr>
      <w:r>
        <w:t xml:space="preserve">Pozwolenie na prowadzenie prac konserwatorskich, restauratorskich i badań konserwatorskich przy zabytku wpisanym do rejestru zabytków </w:t>
      </w:r>
      <w:r w:rsidR="00062762">
        <w:t xml:space="preserve">WUOZ-ZRR.5144.35.2023. NK  wraz z programem prac. </w:t>
      </w:r>
    </w:p>
    <w:p w14:paraId="3AEAD8B7" w14:textId="77777777" w:rsidR="00C32D4E" w:rsidRDefault="00C32D4E" w:rsidP="00C32D4E">
      <w:pPr>
        <w:pStyle w:val="Akapitzlist"/>
      </w:pPr>
    </w:p>
    <w:p w14:paraId="2EE1879B" w14:textId="3443F7A8" w:rsidR="00490AC8" w:rsidRDefault="00B35840" w:rsidP="00E40AC1">
      <w:pPr>
        <w:pStyle w:val="Akapitzlist"/>
      </w:pPr>
      <w:r>
        <w:t xml:space="preserve"> </w:t>
      </w:r>
    </w:p>
    <w:p w14:paraId="6A9A8586" w14:textId="77777777" w:rsidR="00C863C2" w:rsidRDefault="00C863C2" w:rsidP="00C863C2">
      <w:pPr>
        <w:pStyle w:val="Akapitzlist"/>
        <w:ind w:left="1080"/>
      </w:pPr>
    </w:p>
    <w:p w14:paraId="5E86A51D" w14:textId="77777777" w:rsidR="00C863C2" w:rsidRPr="008A7F95" w:rsidRDefault="00C863C2" w:rsidP="00C863C2">
      <w:pPr>
        <w:pStyle w:val="Akapitzlist"/>
        <w:ind w:left="1080"/>
      </w:pPr>
    </w:p>
    <w:p w14:paraId="310BACB4" w14:textId="77777777" w:rsidR="00380010" w:rsidRPr="00380010" w:rsidRDefault="00380010" w:rsidP="00380010">
      <w:pPr>
        <w:pStyle w:val="Akapitzlist"/>
        <w:ind w:left="284"/>
        <w:rPr>
          <w:b/>
          <w:bCs/>
        </w:rPr>
      </w:pPr>
    </w:p>
    <w:p w14:paraId="5603911F" w14:textId="25F5EAE5" w:rsidR="00ED2500" w:rsidRPr="00F36EA8" w:rsidRDefault="00F36EA8" w:rsidP="00F36EA8">
      <w:pPr>
        <w:ind w:left="4248" w:firstLine="708"/>
        <w:jc w:val="center"/>
        <w:rPr>
          <w:b/>
          <w:bCs/>
        </w:rPr>
      </w:pPr>
      <w:r>
        <w:t xml:space="preserve">/-/ </w:t>
      </w:r>
      <w:r w:rsidRPr="00F36EA8">
        <w:rPr>
          <w:b/>
          <w:bCs/>
        </w:rPr>
        <w:t xml:space="preserve">ks. Wiesław </w:t>
      </w:r>
      <w:proofErr w:type="spellStart"/>
      <w:r w:rsidRPr="00F36EA8">
        <w:rPr>
          <w:b/>
          <w:bCs/>
        </w:rPr>
        <w:t>Frelek</w:t>
      </w:r>
      <w:proofErr w:type="spellEnd"/>
    </w:p>
    <w:p w14:paraId="1C5AB3F8" w14:textId="6641193F" w:rsidR="00F36EA8" w:rsidRPr="00F36EA8" w:rsidRDefault="00F36EA8" w:rsidP="00F36EA8">
      <w:pPr>
        <w:ind w:left="4248" w:firstLine="708"/>
        <w:jc w:val="center"/>
        <w:rPr>
          <w:sz w:val="18"/>
          <w:szCs w:val="18"/>
        </w:rPr>
      </w:pPr>
      <w:r w:rsidRPr="00F36EA8">
        <w:rPr>
          <w:sz w:val="18"/>
          <w:szCs w:val="18"/>
        </w:rPr>
        <w:t>Proboszcz Parafii Rzymskokatolickiej w Żychlinie</w:t>
      </w:r>
    </w:p>
    <w:sectPr w:rsidR="00F36EA8" w:rsidRPr="00F3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9E0A" w14:textId="77777777" w:rsidR="0052770C" w:rsidRDefault="0052770C" w:rsidP="00A70848">
      <w:pPr>
        <w:spacing w:after="0" w:line="240" w:lineRule="auto"/>
      </w:pPr>
      <w:r>
        <w:separator/>
      </w:r>
    </w:p>
  </w:endnote>
  <w:endnote w:type="continuationSeparator" w:id="0">
    <w:p w14:paraId="17ECB713" w14:textId="77777777" w:rsidR="0052770C" w:rsidRDefault="0052770C" w:rsidP="00A7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FE2E" w14:textId="77777777" w:rsidR="0052770C" w:rsidRDefault="0052770C" w:rsidP="00A70848">
      <w:pPr>
        <w:spacing w:after="0" w:line="240" w:lineRule="auto"/>
      </w:pPr>
      <w:r>
        <w:separator/>
      </w:r>
    </w:p>
  </w:footnote>
  <w:footnote w:type="continuationSeparator" w:id="0">
    <w:p w14:paraId="4DF65022" w14:textId="77777777" w:rsidR="0052770C" w:rsidRDefault="0052770C" w:rsidP="00A7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B6B"/>
    <w:multiLevelType w:val="hybridMultilevel"/>
    <w:tmpl w:val="F3CC6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E6D"/>
    <w:multiLevelType w:val="hybridMultilevel"/>
    <w:tmpl w:val="6E1EE760"/>
    <w:lvl w:ilvl="0" w:tplc="54CA2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D291D"/>
    <w:multiLevelType w:val="hybridMultilevel"/>
    <w:tmpl w:val="EEC46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919"/>
    <w:multiLevelType w:val="hybridMultilevel"/>
    <w:tmpl w:val="303E2658"/>
    <w:lvl w:ilvl="0" w:tplc="6608D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C24F49"/>
    <w:multiLevelType w:val="hybridMultilevel"/>
    <w:tmpl w:val="5E184C86"/>
    <w:lvl w:ilvl="0" w:tplc="7C9E2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1E1AAF"/>
    <w:multiLevelType w:val="hybridMultilevel"/>
    <w:tmpl w:val="D408B0B2"/>
    <w:lvl w:ilvl="0" w:tplc="3C503F9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EF60BC"/>
    <w:multiLevelType w:val="hybridMultilevel"/>
    <w:tmpl w:val="556A3C0C"/>
    <w:lvl w:ilvl="0" w:tplc="F41EC4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A4C96"/>
    <w:multiLevelType w:val="hybridMultilevel"/>
    <w:tmpl w:val="86DAF88A"/>
    <w:lvl w:ilvl="0" w:tplc="31DE9570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30F95"/>
    <w:multiLevelType w:val="hybridMultilevel"/>
    <w:tmpl w:val="1E506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30056"/>
    <w:multiLevelType w:val="hybridMultilevel"/>
    <w:tmpl w:val="DEA6302E"/>
    <w:lvl w:ilvl="0" w:tplc="CAAA6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207EA"/>
    <w:multiLevelType w:val="hybridMultilevel"/>
    <w:tmpl w:val="804447D4"/>
    <w:lvl w:ilvl="0" w:tplc="016CE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32C4"/>
    <w:multiLevelType w:val="hybridMultilevel"/>
    <w:tmpl w:val="FAE6D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C728C"/>
    <w:multiLevelType w:val="hybridMultilevel"/>
    <w:tmpl w:val="3BE41042"/>
    <w:lvl w:ilvl="0" w:tplc="0F601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6285787">
    <w:abstractNumId w:val="6"/>
  </w:num>
  <w:num w:numId="2" w16cid:durableId="1086223548">
    <w:abstractNumId w:val="3"/>
  </w:num>
  <w:num w:numId="3" w16cid:durableId="1695883230">
    <w:abstractNumId w:val="4"/>
  </w:num>
  <w:num w:numId="4" w16cid:durableId="203249661">
    <w:abstractNumId w:val="10"/>
  </w:num>
  <w:num w:numId="5" w16cid:durableId="380640860">
    <w:abstractNumId w:val="0"/>
  </w:num>
  <w:num w:numId="6" w16cid:durableId="823471090">
    <w:abstractNumId w:val="7"/>
  </w:num>
  <w:num w:numId="7" w16cid:durableId="1142423731">
    <w:abstractNumId w:val="8"/>
  </w:num>
  <w:num w:numId="8" w16cid:durableId="1922830018">
    <w:abstractNumId w:val="9"/>
  </w:num>
  <w:num w:numId="9" w16cid:durableId="1245609742">
    <w:abstractNumId w:val="12"/>
  </w:num>
  <w:num w:numId="10" w16cid:durableId="1009874542">
    <w:abstractNumId w:val="5"/>
  </w:num>
  <w:num w:numId="11" w16cid:durableId="102769078">
    <w:abstractNumId w:val="11"/>
  </w:num>
  <w:num w:numId="12" w16cid:durableId="1323000055">
    <w:abstractNumId w:val="1"/>
  </w:num>
  <w:num w:numId="13" w16cid:durableId="178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A7"/>
    <w:rsid w:val="00013AC9"/>
    <w:rsid w:val="00030474"/>
    <w:rsid w:val="00031D9E"/>
    <w:rsid w:val="000533A8"/>
    <w:rsid w:val="0006056E"/>
    <w:rsid w:val="00062762"/>
    <w:rsid w:val="00062F1C"/>
    <w:rsid w:val="0006560B"/>
    <w:rsid w:val="000679BA"/>
    <w:rsid w:val="000B71B6"/>
    <w:rsid w:val="000B7CEC"/>
    <w:rsid w:val="000C05C3"/>
    <w:rsid w:val="000D7543"/>
    <w:rsid w:val="000E2F27"/>
    <w:rsid w:val="000F5493"/>
    <w:rsid w:val="00162FF3"/>
    <w:rsid w:val="00166BD5"/>
    <w:rsid w:val="00176498"/>
    <w:rsid w:val="00193BFE"/>
    <w:rsid w:val="001A0BDE"/>
    <w:rsid w:val="001A0F6E"/>
    <w:rsid w:val="001A5DC2"/>
    <w:rsid w:val="001B1798"/>
    <w:rsid w:val="001B2974"/>
    <w:rsid w:val="001D41C0"/>
    <w:rsid w:val="002017CA"/>
    <w:rsid w:val="00203EAC"/>
    <w:rsid w:val="00212988"/>
    <w:rsid w:val="00217936"/>
    <w:rsid w:val="00234938"/>
    <w:rsid w:val="002630F6"/>
    <w:rsid w:val="00274353"/>
    <w:rsid w:val="00292A62"/>
    <w:rsid w:val="002A596D"/>
    <w:rsid w:val="002B2FC8"/>
    <w:rsid w:val="002C6BC2"/>
    <w:rsid w:val="00305A23"/>
    <w:rsid w:val="00305A98"/>
    <w:rsid w:val="003154B6"/>
    <w:rsid w:val="00321883"/>
    <w:rsid w:val="00326595"/>
    <w:rsid w:val="00343413"/>
    <w:rsid w:val="00347700"/>
    <w:rsid w:val="003651B6"/>
    <w:rsid w:val="00380010"/>
    <w:rsid w:val="00380654"/>
    <w:rsid w:val="00381451"/>
    <w:rsid w:val="00383E8B"/>
    <w:rsid w:val="00386889"/>
    <w:rsid w:val="003B6C80"/>
    <w:rsid w:val="003C5AA9"/>
    <w:rsid w:val="003D306F"/>
    <w:rsid w:val="003E05F2"/>
    <w:rsid w:val="003E151A"/>
    <w:rsid w:val="003E2A15"/>
    <w:rsid w:val="00416173"/>
    <w:rsid w:val="00425DF1"/>
    <w:rsid w:val="00440A38"/>
    <w:rsid w:val="004709CD"/>
    <w:rsid w:val="00485EEC"/>
    <w:rsid w:val="00490AC8"/>
    <w:rsid w:val="004A087B"/>
    <w:rsid w:val="004C55FE"/>
    <w:rsid w:val="004C6071"/>
    <w:rsid w:val="004D2525"/>
    <w:rsid w:val="004F4556"/>
    <w:rsid w:val="005012B7"/>
    <w:rsid w:val="0050426A"/>
    <w:rsid w:val="00510D02"/>
    <w:rsid w:val="00523804"/>
    <w:rsid w:val="0052770C"/>
    <w:rsid w:val="00553226"/>
    <w:rsid w:val="00573637"/>
    <w:rsid w:val="005A0E12"/>
    <w:rsid w:val="005A5045"/>
    <w:rsid w:val="005B0E90"/>
    <w:rsid w:val="005B7DAC"/>
    <w:rsid w:val="005C3F23"/>
    <w:rsid w:val="005D2447"/>
    <w:rsid w:val="005E0BAC"/>
    <w:rsid w:val="005E3C77"/>
    <w:rsid w:val="005E7AB0"/>
    <w:rsid w:val="005F2DD6"/>
    <w:rsid w:val="005F646A"/>
    <w:rsid w:val="005F6964"/>
    <w:rsid w:val="00604942"/>
    <w:rsid w:val="006070CD"/>
    <w:rsid w:val="006108DC"/>
    <w:rsid w:val="00631380"/>
    <w:rsid w:val="00674E48"/>
    <w:rsid w:val="0068360A"/>
    <w:rsid w:val="00692AC5"/>
    <w:rsid w:val="00692EC2"/>
    <w:rsid w:val="0069728F"/>
    <w:rsid w:val="006B2114"/>
    <w:rsid w:val="006C1E30"/>
    <w:rsid w:val="006D107A"/>
    <w:rsid w:val="006E5ABE"/>
    <w:rsid w:val="006E7458"/>
    <w:rsid w:val="006F03E7"/>
    <w:rsid w:val="006F630B"/>
    <w:rsid w:val="007133A4"/>
    <w:rsid w:val="00724AC3"/>
    <w:rsid w:val="00725EEC"/>
    <w:rsid w:val="00743F40"/>
    <w:rsid w:val="00745BAE"/>
    <w:rsid w:val="00763ACB"/>
    <w:rsid w:val="00791413"/>
    <w:rsid w:val="0079593D"/>
    <w:rsid w:val="007A5C47"/>
    <w:rsid w:val="007A6B45"/>
    <w:rsid w:val="007C2D08"/>
    <w:rsid w:val="007E6E7B"/>
    <w:rsid w:val="007E7BBF"/>
    <w:rsid w:val="007F2DD4"/>
    <w:rsid w:val="00801BD4"/>
    <w:rsid w:val="00815F83"/>
    <w:rsid w:val="00821BBD"/>
    <w:rsid w:val="00823E69"/>
    <w:rsid w:val="00827C60"/>
    <w:rsid w:val="00827F8E"/>
    <w:rsid w:val="008368AB"/>
    <w:rsid w:val="008446A7"/>
    <w:rsid w:val="00846B3A"/>
    <w:rsid w:val="008564D6"/>
    <w:rsid w:val="0089459F"/>
    <w:rsid w:val="008A0BCE"/>
    <w:rsid w:val="008A6E68"/>
    <w:rsid w:val="008A7F95"/>
    <w:rsid w:val="008B5EF0"/>
    <w:rsid w:val="008E046C"/>
    <w:rsid w:val="008F0AA1"/>
    <w:rsid w:val="008F4E2F"/>
    <w:rsid w:val="00900B51"/>
    <w:rsid w:val="0091323C"/>
    <w:rsid w:val="00914177"/>
    <w:rsid w:val="009147FF"/>
    <w:rsid w:val="009332F2"/>
    <w:rsid w:val="00944F75"/>
    <w:rsid w:val="009506EA"/>
    <w:rsid w:val="00960AAE"/>
    <w:rsid w:val="0096475A"/>
    <w:rsid w:val="00977566"/>
    <w:rsid w:val="00983543"/>
    <w:rsid w:val="009A001B"/>
    <w:rsid w:val="009A1DA7"/>
    <w:rsid w:val="009C3254"/>
    <w:rsid w:val="009D1817"/>
    <w:rsid w:val="009E54C4"/>
    <w:rsid w:val="009F6A0D"/>
    <w:rsid w:val="009F72BC"/>
    <w:rsid w:val="00A3392E"/>
    <w:rsid w:val="00A34FA7"/>
    <w:rsid w:val="00A40366"/>
    <w:rsid w:val="00A46018"/>
    <w:rsid w:val="00A70848"/>
    <w:rsid w:val="00A727BA"/>
    <w:rsid w:val="00A902D9"/>
    <w:rsid w:val="00A9577E"/>
    <w:rsid w:val="00AA41BA"/>
    <w:rsid w:val="00AC11DC"/>
    <w:rsid w:val="00AE16B0"/>
    <w:rsid w:val="00AE4878"/>
    <w:rsid w:val="00AF3791"/>
    <w:rsid w:val="00B04726"/>
    <w:rsid w:val="00B1044D"/>
    <w:rsid w:val="00B15E47"/>
    <w:rsid w:val="00B1773C"/>
    <w:rsid w:val="00B35840"/>
    <w:rsid w:val="00B41DDB"/>
    <w:rsid w:val="00B4237F"/>
    <w:rsid w:val="00B81523"/>
    <w:rsid w:val="00B9016A"/>
    <w:rsid w:val="00B97DA7"/>
    <w:rsid w:val="00BA6E3F"/>
    <w:rsid w:val="00BC25C0"/>
    <w:rsid w:val="00BC34C1"/>
    <w:rsid w:val="00BC72F0"/>
    <w:rsid w:val="00C05EAE"/>
    <w:rsid w:val="00C06481"/>
    <w:rsid w:val="00C32D4E"/>
    <w:rsid w:val="00C36C33"/>
    <w:rsid w:val="00C54F96"/>
    <w:rsid w:val="00C610B6"/>
    <w:rsid w:val="00C74F55"/>
    <w:rsid w:val="00C85B13"/>
    <w:rsid w:val="00C863C2"/>
    <w:rsid w:val="00C96962"/>
    <w:rsid w:val="00CB750F"/>
    <w:rsid w:val="00CD1263"/>
    <w:rsid w:val="00CD7292"/>
    <w:rsid w:val="00CE5E7C"/>
    <w:rsid w:val="00CF7693"/>
    <w:rsid w:val="00D14A7C"/>
    <w:rsid w:val="00D20082"/>
    <w:rsid w:val="00D220BF"/>
    <w:rsid w:val="00D4447C"/>
    <w:rsid w:val="00D61BB7"/>
    <w:rsid w:val="00D62B23"/>
    <w:rsid w:val="00D7505E"/>
    <w:rsid w:val="00DB56C4"/>
    <w:rsid w:val="00DC5A52"/>
    <w:rsid w:val="00DF048A"/>
    <w:rsid w:val="00E24CC5"/>
    <w:rsid w:val="00E40AC1"/>
    <w:rsid w:val="00E47985"/>
    <w:rsid w:val="00E6425A"/>
    <w:rsid w:val="00E70215"/>
    <w:rsid w:val="00E829E5"/>
    <w:rsid w:val="00E87E05"/>
    <w:rsid w:val="00E93BBA"/>
    <w:rsid w:val="00E94BB0"/>
    <w:rsid w:val="00EA7317"/>
    <w:rsid w:val="00EB5DC3"/>
    <w:rsid w:val="00ED2500"/>
    <w:rsid w:val="00EE087D"/>
    <w:rsid w:val="00EF59AC"/>
    <w:rsid w:val="00F072B7"/>
    <w:rsid w:val="00F30EF8"/>
    <w:rsid w:val="00F34DCF"/>
    <w:rsid w:val="00F36EA8"/>
    <w:rsid w:val="00F452CC"/>
    <w:rsid w:val="00F814B1"/>
    <w:rsid w:val="00F94CDE"/>
    <w:rsid w:val="00F957AB"/>
    <w:rsid w:val="00FA0B0F"/>
    <w:rsid w:val="00F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FDE8"/>
  <w15:chartTrackingRefBased/>
  <w15:docId w15:val="{5D4A563A-2392-4743-A85B-A34A9DE4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4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4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4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4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4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F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4F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4F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4F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F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4F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4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4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4F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4F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4F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4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4F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4FA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4FA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4F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8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8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ychlin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f63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C35D-1AEC-4021-A011-9CC32D4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Konrad Melcher</cp:lastModifiedBy>
  <cp:revision>216</cp:revision>
  <cp:lastPrinted>2024-06-24T10:10:00Z</cp:lastPrinted>
  <dcterms:created xsi:type="dcterms:W3CDTF">2024-05-29T12:04:00Z</dcterms:created>
  <dcterms:modified xsi:type="dcterms:W3CDTF">2024-06-25T11:10:00Z</dcterms:modified>
</cp:coreProperties>
</file>