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C2230" w14:textId="3DDD5BA8" w:rsidR="0082495E" w:rsidRPr="0082495E" w:rsidRDefault="0082495E" w:rsidP="008249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495E">
        <w:rPr>
          <w:rFonts w:ascii="Calibri" w:eastAsia="Calibri" w:hAnsi="Calibri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B4B67BD" wp14:editId="154043D8">
            <wp:simplePos x="0" y="0"/>
            <wp:positionH relativeFrom="column">
              <wp:posOffset>2424430</wp:posOffset>
            </wp:positionH>
            <wp:positionV relativeFrom="paragraph">
              <wp:posOffset>215265</wp:posOffset>
            </wp:positionV>
            <wp:extent cx="2061210" cy="619125"/>
            <wp:effectExtent l="0" t="0" r="0" b="9525"/>
            <wp:wrapSquare wrapText="bothSides"/>
            <wp:docPr id="264396762" name="Obraz 2" descr="Obraz zawierający ptak, kurczak, Karmin, kogu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56001115" descr="Obraz zawierający ptak, kurczak, Karmin, kogu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B1E819" wp14:editId="754E485A">
            <wp:simplePos x="0" y="0"/>
            <wp:positionH relativeFrom="column">
              <wp:posOffset>-80645</wp:posOffset>
            </wp:positionH>
            <wp:positionV relativeFrom="paragraph">
              <wp:posOffset>0</wp:posOffset>
            </wp:positionV>
            <wp:extent cx="2048510" cy="908685"/>
            <wp:effectExtent l="0" t="0" r="8890" b="5715"/>
            <wp:wrapSquare wrapText="bothSides"/>
            <wp:docPr id="310515356" name="Obraz 1" descr="Obraz zawierający Czcionka, logo, Grafik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515356" name="Obraz 1" descr="Obraz zawierający Czcionka, logo, Grafika, design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DEF37" w14:textId="1C70F532" w:rsidR="0082495E" w:rsidRDefault="0082495E" w:rsidP="008249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ptos" w:eastAsia="Lucida Sans Unicode" w:hAnsi="Aptos" w:cs="Times New Roman"/>
          <w:iCs/>
          <w:color w:val="000000"/>
          <w:kern w:val="3"/>
          <w:lang w:eastAsia="pl-PL"/>
          <w14:ligatures w14:val="none"/>
        </w:rPr>
      </w:pPr>
    </w:p>
    <w:p w14:paraId="40D39CD4" w14:textId="2FF81EB8" w:rsidR="0082495E" w:rsidRDefault="0082495E" w:rsidP="008249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ptos" w:eastAsia="Lucida Sans Unicode" w:hAnsi="Aptos" w:cs="Times New Roman"/>
          <w:iCs/>
          <w:color w:val="000000"/>
          <w:kern w:val="3"/>
          <w:lang w:eastAsia="pl-PL"/>
          <w14:ligatures w14:val="none"/>
        </w:rPr>
      </w:pPr>
    </w:p>
    <w:p w14:paraId="2092896D" w14:textId="65B72398" w:rsidR="0082495E" w:rsidRDefault="0082495E" w:rsidP="008249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ptos" w:eastAsia="Lucida Sans Unicode" w:hAnsi="Aptos" w:cs="Times New Roman"/>
          <w:iCs/>
          <w:color w:val="000000"/>
          <w:kern w:val="3"/>
          <w:lang w:eastAsia="pl-PL"/>
          <w14:ligatures w14:val="none"/>
        </w:rPr>
      </w:pPr>
    </w:p>
    <w:p w14:paraId="6C5D39F9" w14:textId="77777777" w:rsidR="0082495E" w:rsidRDefault="0082495E" w:rsidP="008249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ptos" w:eastAsia="Lucida Sans Unicode" w:hAnsi="Aptos" w:cs="Times New Roman"/>
          <w:iCs/>
          <w:color w:val="000000"/>
          <w:kern w:val="3"/>
          <w:lang w:eastAsia="pl-PL"/>
          <w14:ligatures w14:val="none"/>
        </w:rPr>
      </w:pPr>
    </w:p>
    <w:p w14:paraId="5FD10164" w14:textId="77777777" w:rsidR="0082495E" w:rsidRDefault="0082495E" w:rsidP="008249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ptos" w:eastAsia="Lucida Sans Unicode" w:hAnsi="Aptos" w:cs="Times New Roman"/>
          <w:iCs/>
          <w:color w:val="000000"/>
          <w:kern w:val="3"/>
          <w:lang w:eastAsia="pl-PL"/>
          <w14:ligatures w14:val="none"/>
        </w:rPr>
      </w:pPr>
    </w:p>
    <w:p w14:paraId="0F685146" w14:textId="4F85EC8F" w:rsidR="0082495E" w:rsidRPr="0082495E" w:rsidRDefault="0082495E" w:rsidP="0082495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kern w:val="0"/>
          <w:sz w:val="24"/>
          <w:szCs w:val="24"/>
          <w:lang w:eastAsia="zh-CN"/>
          <w14:ligatures w14:val="none"/>
        </w:rPr>
      </w:pPr>
      <w:r w:rsidRPr="0082495E">
        <w:rPr>
          <w:rFonts w:ascii="Aptos" w:eastAsia="Lucida Sans Unicode" w:hAnsi="Aptos" w:cs="Times New Roman"/>
          <w:iCs/>
          <w:color w:val="000000"/>
          <w:kern w:val="3"/>
          <w:lang w:eastAsia="pl-PL"/>
          <w14:ligatures w14:val="none"/>
        </w:rPr>
        <w:t>Inwestycja „</w:t>
      </w:r>
      <w:bookmarkStart w:id="0" w:name="_Hlk168314851"/>
      <w:r w:rsidRPr="0082495E">
        <w:rPr>
          <w:rFonts w:ascii="Aptos" w:eastAsia="Aptos" w:hAnsi="Aptos" w:cs="Times New Roman"/>
          <w:b/>
          <w:bCs/>
          <w:i/>
          <w:iCs/>
          <w:kern w:val="3"/>
          <w14:ligatures w14:val="none"/>
        </w:rPr>
        <w:t xml:space="preserve">Konserwacja obrazu Św. Piotr i Paweł z ołtarza głównego kościoła parafialnego </w:t>
      </w:r>
      <w:r w:rsidRPr="0082495E">
        <w:rPr>
          <w:rFonts w:ascii="Aptos" w:eastAsia="Aptos" w:hAnsi="Aptos" w:cs="Times New Roman"/>
          <w:b/>
          <w:bCs/>
          <w:i/>
          <w:iCs/>
          <w:kern w:val="3"/>
          <w14:ligatures w14:val="none"/>
        </w:rPr>
        <w:br/>
        <w:t xml:space="preserve">w Żychlinie” </w:t>
      </w:r>
      <w:bookmarkEnd w:id="0"/>
      <w:r w:rsidRPr="0082495E">
        <w:rPr>
          <w:rFonts w:ascii="Aptos" w:eastAsia="Lucida Sans Unicode" w:hAnsi="Aptos" w:cs="Times New Roman"/>
          <w:iCs/>
          <w:color w:val="000000"/>
          <w:kern w:val="3"/>
          <w:lang w:eastAsia="pl-PL"/>
          <w14:ligatures w14:val="none"/>
        </w:rPr>
        <w:t xml:space="preserve"> uzyskała dotację Gminy Żychlin dofinansowaną ze środków Rządowego Funduszu Polski Ład w ramach Rządowego Programu Odbudowy Zabytków</w:t>
      </w:r>
    </w:p>
    <w:p w14:paraId="59B3A882" w14:textId="77777777" w:rsidR="005E7AB0" w:rsidRDefault="005E7AB0"/>
    <w:p w14:paraId="6734FE6D" w14:textId="15043B9D" w:rsidR="0098473E" w:rsidRPr="0098473E" w:rsidRDefault="0098473E" w:rsidP="0098473E">
      <w:pPr>
        <w:jc w:val="center"/>
        <w:rPr>
          <w:sz w:val="24"/>
          <w:szCs w:val="24"/>
        </w:rPr>
      </w:pPr>
      <w:r w:rsidRPr="0098473E">
        <w:rPr>
          <w:sz w:val="24"/>
          <w:szCs w:val="24"/>
        </w:rPr>
        <w:t>Umowa Nr 1/2024</w:t>
      </w:r>
    </w:p>
    <w:p w14:paraId="32829942" w14:textId="0DD943A5" w:rsidR="0098473E" w:rsidRPr="0098473E" w:rsidRDefault="0098473E" w:rsidP="0098473E">
      <w:pPr>
        <w:jc w:val="center"/>
        <w:rPr>
          <w:sz w:val="24"/>
          <w:szCs w:val="24"/>
        </w:rPr>
      </w:pPr>
      <w:r w:rsidRPr="0098473E">
        <w:rPr>
          <w:sz w:val="24"/>
          <w:szCs w:val="24"/>
        </w:rPr>
        <w:t>zawarta w dniu ………… 2024 r.</w:t>
      </w:r>
      <w:r>
        <w:rPr>
          <w:sz w:val="24"/>
          <w:szCs w:val="24"/>
        </w:rPr>
        <w:t xml:space="preserve"> </w:t>
      </w:r>
      <w:r w:rsidRPr="0098473E">
        <w:t xml:space="preserve">pomiędzy </w:t>
      </w:r>
    </w:p>
    <w:p w14:paraId="7DDA8D72" w14:textId="2E83F6B2" w:rsidR="0098473E" w:rsidRPr="0098473E" w:rsidRDefault="0098473E">
      <w:r w:rsidRPr="0098473E">
        <w:t xml:space="preserve">Parafią Rzymskokatolicką pod wezwaniem Św. </w:t>
      </w:r>
      <w:proofErr w:type="spellStart"/>
      <w:r w:rsidRPr="0098473E">
        <w:t>Ap</w:t>
      </w:r>
      <w:proofErr w:type="spellEnd"/>
      <w:r w:rsidRPr="0098473E">
        <w:t>. Piotra i Pawła w Żychlinie, ul. Pl. Jana Pawła II 2, 99-320 Żychlin</w:t>
      </w:r>
      <w:r w:rsidR="00610FD7">
        <w:t xml:space="preserve"> </w:t>
      </w:r>
      <w:r w:rsidRPr="0098473E">
        <w:t xml:space="preserve"> NIP  </w:t>
      </w:r>
      <w:r w:rsidR="00610FD7">
        <w:t>775 132 11 16</w:t>
      </w:r>
    </w:p>
    <w:p w14:paraId="246C6AFA" w14:textId="474F414C" w:rsidR="0098473E" w:rsidRDefault="0098473E">
      <w:r>
        <w:t xml:space="preserve">reprezentowaną przez ks. Wiesława </w:t>
      </w:r>
      <w:proofErr w:type="spellStart"/>
      <w:r>
        <w:t>Frelka</w:t>
      </w:r>
      <w:proofErr w:type="spellEnd"/>
    </w:p>
    <w:p w14:paraId="3D66FF2B" w14:textId="08B03C4B" w:rsidR="0098473E" w:rsidRDefault="0098473E">
      <w:r>
        <w:t xml:space="preserve">zwaną w dalszej części </w:t>
      </w:r>
      <w:r w:rsidRPr="0098473E">
        <w:rPr>
          <w:b/>
          <w:bCs/>
        </w:rPr>
        <w:t>„Zamawiającym”</w:t>
      </w:r>
      <w:r>
        <w:t>,</w:t>
      </w:r>
    </w:p>
    <w:p w14:paraId="32D27AA1" w14:textId="4FB7505F" w:rsidR="0098473E" w:rsidRDefault="0098473E">
      <w:r>
        <w:t>a</w:t>
      </w:r>
    </w:p>
    <w:p w14:paraId="199FD4ED" w14:textId="31B256DF" w:rsidR="0098473E" w:rsidRDefault="0098473E">
      <w:r>
        <w:t>…………………………………………………..</w:t>
      </w:r>
    </w:p>
    <w:p w14:paraId="32AE8A53" w14:textId="5D4D9418" w:rsidR="0098473E" w:rsidRDefault="0098473E">
      <w:r>
        <w:t>reprezentowanym przez:</w:t>
      </w:r>
    </w:p>
    <w:p w14:paraId="560F53CB" w14:textId="3AAB79CA" w:rsidR="0098473E" w:rsidRDefault="0098473E">
      <w:r>
        <w:t>………………………………………………….</w:t>
      </w:r>
    </w:p>
    <w:p w14:paraId="507E9E4F" w14:textId="2D94158E" w:rsidR="0098473E" w:rsidRDefault="0098473E">
      <w:r>
        <w:t xml:space="preserve">zwanym w dalszej części umowy </w:t>
      </w:r>
      <w:r w:rsidRPr="0098473E">
        <w:rPr>
          <w:b/>
          <w:bCs/>
        </w:rPr>
        <w:t>„Wykonawcą”</w:t>
      </w:r>
      <w:r>
        <w:t xml:space="preserve"> </w:t>
      </w:r>
    </w:p>
    <w:p w14:paraId="66580FF0" w14:textId="4A003A09" w:rsidR="0098473E" w:rsidRDefault="0098473E">
      <w:r>
        <w:t>o następującej treści:</w:t>
      </w:r>
    </w:p>
    <w:p w14:paraId="15D0D497" w14:textId="6F68B0EC" w:rsidR="0098473E" w:rsidRPr="0012091A" w:rsidRDefault="0012091A" w:rsidP="0012091A">
      <w:pPr>
        <w:jc w:val="center"/>
        <w:rPr>
          <w:b/>
          <w:bCs/>
        </w:rPr>
      </w:pPr>
      <w:r w:rsidRPr="0012091A">
        <w:rPr>
          <w:b/>
          <w:bCs/>
        </w:rPr>
        <w:t>§ 1</w:t>
      </w:r>
    </w:p>
    <w:p w14:paraId="383D955A" w14:textId="15A4FEDD" w:rsidR="0012091A" w:rsidRDefault="0012091A" w:rsidP="0012091A">
      <w:pPr>
        <w:jc w:val="center"/>
        <w:rPr>
          <w:b/>
          <w:bCs/>
        </w:rPr>
      </w:pPr>
      <w:r w:rsidRPr="0012091A">
        <w:rPr>
          <w:b/>
          <w:bCs/>
        </w:rPr>
        <w:t>Przedmiot umowy</w:t>
      </w:r>
    </w:p>
    <w:p w14:paraId="0D3E667A" w14:textId="77777777" w:rsidR="0012091A" w:rsidRDefault="0012091A" w:rsidP="0012091A">
      <w:pPr>
        <w:pStyle w:val="Akapitzlist"/>
        <w:numPr>
          <w:ilvl w:val="0"/>
          <w:numId w:val="1"/>
        </w:numPr>
        <w:jc w:val="both"/>
      </w:pPr>
      <w:r>
        <w:t xml:space="preserve">Zgodnie z zapytaniem ofertowym w ramach postępowania zakupowego na przeprowadzenie prac konserwatorsko- restauratorskich „Zamawiający” zleca </w:t>
      </w:r>
      <w:r>
        <w:br/>
        <w:t xml:space="preserve">a „Wykonawca” przyjmuje do wykonania inwestycję pod nazwą „Konserwacja obrazu Św. Piotr i Paweł z ołtarza głównego kościoła parafialnego w Żychlinie” .  </w:t>
      </w:r>
    </w:p>
    <w:p w14:paraId="73233DD7" w14:textId="6B0DD8AD" w:rsidR="0012091A" w:rsidRDefault="0012091A" w:rsidP="0012091A">
      <w:pPr>
        <w:pStyle w:val="Akapitzlist"/>
        <w:numPr>
          <w:ilvl w:val="0"/>
          <w:numId w:val="1"/>
        </w:numPr>
        <w:jc w:val="both"/>
      </w:pPr>
      <w:r>
        <w:t xml:space="preserve">Przedmiot umowy obejmuje prace konserwatorsko- restauratorskie, których zakres został przedstawiony w zapytaniu ofertowym, określony w pozwoleniu na prowadzenie prac konserwatorskich, restauratorskich i badań konserwatorskich przy zabytku wpisanym do rejestru zabytków WUOZ-ZRR.5144.35.2023. NK  wraz z programem prac. </w:t>
      </w:r>
    </w:p>
    <w:p w14:paraId="215F18BF" w14:textId="04D7627F" w:rsidR="0012091A" w:rsidRDefault="0012091A" w:rsidP="0012091A">
      <w:pPr>
        <w:pStyle w:val="Akapitzlist"/>
        <w:numPr>
          <w:ilvl w:val="0"/>
          <w:numId w:val="1"/>
        </w:numPr>
        <w:jc w:val="both"/>
      </w:pPr>
      <w:r>
        <w:t>Przedmiot umowy należy wykonać zgodnie z:</w:t>
      </w:r>
    </w:p>
    <w:p w14:paraId="1ABDAFE1" w14:textId="2F81D113" w:rsidR="0012091A" w:rsidRDefault="0012091A" w:rsidP="0012091A">
      <w:pPr>
        <w:pStyle w:val="Akapitzlist"/>
        <w:numPr>
          <w:ilvl w:val="0"/>
          <w:numId w:val="3"/>
        </w:numPr>
        <w:jc w:val="both"/>
      </w:pPr>
      <w:r>
        <w:t>pozwoleniem konserwatorskim i programem prac,</w:t>
      </w:r>
    </w:p>
    <w:p w14:paraId="585D83DE" w14:textId="38549493" w:rsidR="0012091A" w:rsidRDefault="0012091A" w:rsidP="0012091A">
      <w:pPr>
        <w:pStyle w:val="Akapitzlist"/>
        <w:numPr>
          <w:ilvl w:val="0"/>
          <w:numId w:val="3"/>
        </w:numPr>
        <w:jc w:val="both"/>
      </w:pPr>
      <w:r>
        <w:t>wymaganiami wynikającymi z obowiązujących Polskich Norm i aprobat technicznych,</w:t>
      </w:r>
    </w:p>
    <w:p w14:paraId="399DC6AC" w14:textId="532E2C11" w:rsidR="0012091A" w:rsidRDefault="0012091A" w:rsidP="0012091A">
      <w:pPr>
        <w:pStyle w:val="Akapitzlist"/>
        <w:numPr>
          <w:ilvl w:val="0"/>
          <w:numId w:val="3"/>
        </w:numPr>
        <w:jc w:val="both"/>
      </w:pPr>
      <w:r>
        <w:t>zasadami rzetelnej wiedzy technicznej i konserwatorskiej.</w:t>
      </w:r>
    </w:p>
    <w:p w14:paraId="739CD894" w14:textId="3D3AEA5D" w:rsidR="0012091A" w:rsidRDefault="0012091A" w:rsidP="0012091A">
      <w:pPr>
        <w:pStyle w:val="Akapitzlist"/>
        <w:numPr>
          <w:ilvl w:val="0"/>
          <w:numId w:val="1"/>
        </w:numPr>
        <w:jc w:val="both"/>
      </w:pPr>
      <w:r>
        <w:t>Roboty, które nie zostały ujęte w opisie przedmiotu zamówienia, a są konsekwencją prac konserwatorskich oraz z nich wynikają, Wykonawca powinien przewidzieć jako konieczne do wykonania i zrealizować w ramach zaoferowanej ceny ryczałtowej.</w:t>
      </w:r>
    </w:p>
    <w:p w14:paraId="2A053020" w14:textId="2BDC88C1" w:rsidR="0012091A" w:rsidRDefault="0012091A" w:rsidP="0012091A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Przedmiot umowy winien być wykonany z materiałów oraz za pomocą urządzeń dostarczonych przez Wykonawcę. Wykonawca posiada materiały oraz urządzenia, niezbędne do realizacji inwestycji oraz ponosi za nie pełną odpowiedzialność. </w:t>
      </w:r>
    </w:p>
    <w:p w14:paraId="6001F202" w14:textId="41FCB535" w:rsidR="0012091A" w:rsidRPr="0012091A" w:rsidRDefault="0012091A" w:rsidP="0012091A">
      <w:pPr>
        <w:jc w:val="center"/>
        <w:rPr>
          <w:b/>
          <w:bCs/>
        </w:rPr>
      </w:pPr>
      <w:r w:rsidRPr="0012091A">
        <w:rPr>
          <w:b/>
          <w:bCs/>
        </w:rPr>
        <w:t xml:space="preserve">§ </w:t>
      </w:r>
      <w:r>
        <w:rPr>
          <w:b/>
          <w:bCs/>
        </w:rPr>
        <w:t>2</w:t>
      </w:r>
    </w:p>
    <w:p w14:paraId="45AE332F" w14:textId="6CFC4E57" w:rsidR="0012091A" w:rsidRDefault="0012091A" w:rsidP="0012091A">
      <w:pPr>
        <w:jc w:val="center"/>
        <w:rPr>
          <w:b/>
          <w:bCs/>
        </w:rPr>
      </w:pPr>
      <w:r>
        <w:rPr>
          <w:b/>
          <w:bCs/>
        </w:rPr>
        <w:t xml:space="preserve">Kierownictwo nad wykonaniem robót </w:t>
      </w:r>
    </w:p>
    <w:p w14:paraId="560BE5E6" w14:textId="2C3D44EB" w:rsidR="0012091A" w:rsidRDefault="0012091A" w:rsidP="000F547E">
      <w:pPr>
        <w:pStyle w:val="Akapitzlist"/>
        <w:numPr>
          <w:ilvl w:val="0"/>
          <w:numId w:val="5"/>
        </w:numPr>
        <w:jc w:val="both"/>
      </w:pPr>
      <w:r>
        <w:t>Wykonawca zapewni udział przy realizacji</w:t>
      </w:r>
      <w:r w:rsidR="000F547E">
        <w:t xml:space="preserve"> przedmiotu zamówienia osoby posiadającej uprawnienia do kierowania pracami konserwatorskimi, pracami restauratorskimi lub badaniami konserwatorskimi zgodnie z art. 37 a ustawy z dnia 23 lipca 2003 r. o ochronie zabytków i opiece nad zabytkami.</w:t>
      </w:r>
    </w:p>
    <w:p w14:paraId="50542651" w14:textId="2E747F2C" w:rsidR="000F547E" w:rsidRDefault="000F547E" w:rsidP="000F547E">
      <w:pPr>
        <w:pStyle w:val="Akapitzlist"/>
        <w:numPr>
          <w:ilvl w:val="0"/>
          <w:numId w:val="5"/>
        </w:numPr>
        <w:jc w:val="both"/>
      </w:pPr>
      <w:r>
        <w:t xml:space="preserve">Wykonawca zobowiązany będzie do zapewnienia uczestnictwa w realizacji zadania wszelkim innym osobom, których obecność wynikać będzie z posiadanego pozwolenia. </w:t>
      </w:r>
    </w:p>
    <w:p w14:paraId="0E576A2F" w14:textId="7106D165" w:rsidR="000F547E" w:rsidRDefault="000F547E" w:rsidP="000F547E">
      <w:pPr>
        <w:pStyle w:val="Akapitzlist"/>
        <w:numPr>
          <w:ilvl w:val="0"/>
          <w:numId w:val="5"/>
        </w:numPr>
        <w:jc w:val="both"/>
      </w:pPr>
      <w:r>
        <w:t xml:space="preserve">Zmiana osób wskazanych w ust. 1 i 2 odbywa się poprzez pisemne powiadomienie Zamawiającego, do którego dołącza się dokumenty potwierdzające wymagania stawiane dla tej osoby w związku z realizacją przedmiotu zamówienia. </w:t>
      </w:r>
    </w:p>
    <w:p w14:paraId="55C48541" w14:textId="13C6A5CC" w:rsidR="000F547E" w:rsidRPr="0012091A" w:rsidRDefault="000F547E" w:rsidP="000F547E">
      <w:pPr>
        <w:pStyle w:val="Akapitzlist"/>
        <w:numPr>
          <w:ilvl w:val="0"/>
          <w:numId w:val="5"/>
        </w:numPr>
        <w:jc w:val="both"/>
      </w:pPr>
      <w:r>
        <w:t xml:space="preserve">Zmiana osób wskazanych w ust. 1 i 2 nie wymaga zawarcia aneksu do niniejszej umowy. </w:t>
      </w:r>
    </w:p>
    <w:p w14:paraId="13C8A7BC" w14:textId="2A0856F8" w:rsidR="0012091A" w:rsidRPr="0012091A" w:rsidRDefault="0012091A" w:rsidP="0012091A">
      <w:pPr>
        <w:ind w:left="360"/>
        <w:jc w:val="both"/>
      </w:pPr>
    </w:p>
    <w:p w14:paraId="101F5F96" w14:textId="1A5A3F28" w:rsidR="000F547E" w:rsidRPr="0012091A" w:rsidRDefault="000F547E" w:rsidP="000F547E">
      <w:pPr>
        <w:jc w:val="center"/>
        <w:rPr>
          <w:b/>
          <w:bCs/>
        </w:rPr>
      </w:pPr>
      <w:r w:rsidRPr="0012091A">
        <w:rPr>
          <w:b/>
          <w:bCs/>
        </w:rPr>
        <w:t xml:space="preserve">§ </w:t>
      </w:r>
      <w:r>
        <w:rPr>
          <w:b/>
          <w:bCs/>
        </w:rPr>
        <w:t>3</w:t>
      </w:r>
    </w:p>
    <w:p w14:paraId="1EA2B145" w14:textId="2F0CF7A2" w:rsidR="000F547E" w:rsidRDefault="000F547E" w:rsidP="000F547E">
      <w:pPr>
        <w:jc w:val="center"/>
        <w:rPr>
          <w:b/>
          <w:bCs/>
        </w:rPr>
      </w:pPr>
      <w:r>
        <w:rPr>
          <w:b/>
          <w:bCs/>
        </w:rPr>
        <w:t xml:space="preserve">Terminy realizacji przedmiotu umowy  </w:t>
      </w:r>
    </w:p>
    <w:p w14:paraId="30B56FBB" w14:textId="4116112B" w:rsidR="0098473E" w:rsidRDefault="00FF2C6E" w:rsidP="00FF2C6E">
      <w:pPr>
        <w:pStyle w:val="Akapitzlist"/>
        <w:numPr>
          <w:ilvl w:val="0"/>
          <w:numId w:val="6"/>
        </w:numPr>
      </w:pPr>
      <w:r>
        <w:t>Strony ustalają następujące terminy realizacji zadania:</w:t>
      </w:r>
    </w:p>
    <w:p w14:paraId="51FD7DF8" w14:textId="77777777" w:rsidR="00226133" w:rsidRDefault="00FF2C6E" w:rsidP="00FF2C6E">
      <w:pPr>
        <w:pStyle w:val="Akapitzlist"/>
        <w:numPr>
          <w:ilvl w:val="0"/>
          <w:numId w:val="7"/>
        </w:numPr>
      </w:pPr>
      <w:r>
        <w:t xml:space="preserve">termin przekazania przedmiotu </w:t>
      </w:r>
      <w:r w:rsidR="00226133">
        <w:t>– do 14 dni od podpisania umowy</w:t>
      </w:r>
    </w:p>
    <w:p w14:paraId="18A1A46E" w14:textId="56CB8206" w:rsidR="00226133" w:rsidRDefault="00226133" w:rsidP="00FF2C6E">
      <w:pPr>
        <w:pStyle w:val="Akapitzlist"/>
        <w:numPr>
          <w:ilvl w:val="0"/>
          <w:numId w:val="7"/>
        </w:numPr>
      </w:pPr>
      <w:r>
        <w:t>termin odbioru końcowego nastąpi w ciągu 7 dni od pisemnego zawiadomienia Zamawiającego przez Wykonawcę o zakończeniu prac objętych przedmiotem umowy,</w:t>
      </w:r>
    </w:p>
    <w:p w14:paraId="5F4059C6" w14:textId="1381346C" w:rsidR="00FF2C6E" w:rsidRPr="006519A0" w:rsidRDefault="00FF2C6E" w:rsidP="00FF2C6E">
      <w:pPr>
        <w:pStyle w:val="Akapitzlist"/>
        <w:numPr>
          <w:ilvl w:val="0"/>
          <w:numId w:val="7"/>
        </w:numPr>
        <w:rPr>
          <w:b/>
          <w:bCs/>
          <w:u w:val="single"/>
        </w:rPr>
      </w:pPr>
      <w:r>
        <w:t xml:space="preserve"> </w:t>
      </w:r>
      <w:r w:rsidR="00226133">
        <w:t xml:space="preserve">termin wykonania przedmiotu umowy ustala się </w:t>
      </w:r>
      <w:r w:rsidR="00226133" w:rsidRPr="006519A0">
        <w:rPr>
          <w:b/>
          <w:bCs/>
          <w:u w:val="single"/>
        </w:rPr>
        <w:t xml:space="preserve">do 30.11.2024 r. </w:t>
      </w:r>
    </w:p>
    <w:p w14:paraId="3EF69B0E" w14:textId="1D88BA38" w:rsidR="00226133" w:rsidRDefault="00226133" w:rsidP="00226133">
      <w:pPr>
        <w:pStyle w:val="Akapitzlist"/>
        <w:numPr>
          <w:ilvl w:val="0"/>
          <w:numId w:val="6"/>
        </w:numPr>
      </w:pPr>
      <w:r>
        <w:t>Wykonanie przedmiotu zamówienia zostanie potwierdzone w protokole odbioru końcowego.</w:t>
      </w:r>
    </w:p>
    <w:p w14:paraId="7CA93AE9" w14:textId="099F0E20" w:rsidR="00226133" w:rsidRDefault="00226133" w:rsidP="00226133">
      <w:pPr>
        <w:pStyle w:val="Akapitzlist"/>
        <w:numPr>
          <w:ilvl w:val="0"/>
          <w:numId w:val="6"/>
        </w:numPr>
      </w:pPr>
      <w:r>
        <w:t>Gdy w toku czynności odbioru końcowego zostaną stwierdzone:</w:t>
      </w:r>
    </w:p>
    <w:p w14:paraId="77C8693E" w14:textId="4611CCE7" w:rsidR="00226133" w:rsidRDefault="00226133" w:rsidP="00226133">
      <w:pPr>
        <w:pStyle w:val="Akapitzlist"/>
        <w:numPr>
          <w:ilvl w:val="0"/>
          <w:numId w:val="8"/>
        </w:numPr>
      </w:pPr>
      <w:r>
        <w:t>Wady, których nie można usunąć to:</w:t>
      </w:r>
    </w:p>
    <w:p w14:paraId="314E239D" w14:textId="77777777" w:rsidR="006519A0" w:rsidRDefault="00226133" w:rsidP="00226133">
      <w:pPr>
        <w:pStyle w:val="Akapitzlist"/>
        <w:numPr>
          <w:ilvl w:val="0"/>
          <w:numId w:val="9"/>
        </w:numPr>
      </w:pPr>
      <w:r>
        <w:t>Zamawiający może odebrać przedmiot umowy i obniżyć odpowiednio wynagrodzenie Wykonawcy</w:t>
      </w:r>
      <w:r w:rsidR="006519A0">
        <w:t>, jeśli wady umożliwiają użytkowanie przedmiotu umowy zgodnie z przeznaczeniem,</w:t>
      </w:r>
    </w:p>
    <w:p w14:paraId="4A2410AD" w14:textId="77777777" w:rsidR="006519A0" w:rsidRDefault="006519A0" w:rsidP="00226133">
      <w:pPr>
        <w:pStyle w:val="Akapitzlist"/>
        <w:numPr>
          <w:ilvl w:val="0"/>
          <w:numId w:val="9"/>
        </w:numPr>
      </w:pPr>
      <w:r>
        <w:t>Zamawiający może odstąpić od umowy lub zażądać wykonania przedmiotu umowy po raz drugi na koszt Wykonawcy, jeżeli wady uniemożliwiają użytkowanie przedmiotu umowy zgodnie z przeznaczeniem,</w:t>
      </w:r>
    </w:p>
    <w:p w14:paraId="11A0C1E0" w14:textId="77777777" w:rsidR="006519A0" w:rsidRDefault="006519A0" w:rsidP="006519A0">
      <w:pPr>
        <w:pStyle w:val="Akapitzlist"/>
        <w:numPr>
          <w:ilvl w:val="0"/>
          <w:numId w:val="8"/>
        </w:numPr>
      </w:pPr>
      <w:r>
        <w:t>Wady, które nadają się do usunięcia to:</w:t>
      </w:r>
    </w:p>
    <w:p w14:paraId="46C4BA52" w14:textId="6B273565" w:rsidR="006519A0" w:rsidRDefault="006519A0" w:rsidP="006519A0">
      <w:pPr>
        <w:pStyle w:val="Akapitzlist"/>
        <w:numPr>
          <w:ilvl w:val="0"/>
          <w:numId w:val="10"/>
        </w:numPr>
      </w:pPr>
      <w:r>
        <w:t xml:space="preserve">Zamawiający może odmówić odbioru do czasu usunięcia wad; w przypadku odmowy odbioru, Zamawiający określa w protokole powód nieodebrania robót </w:t>
      </w:r>
      <w:r w:rsidR="007A0C10">
        <w:br/>
      </w:r>
      <w:r>
        <w:t>i termin usunięcia wad lub</w:t>
      </w:r>
    </w:p>
    <w:p w14:paraId="63B2B61F" w14:textId="2D64C126" w:rsidR="00226133" w:rsidRDefault="006519A0" w:rsidP="006519A0">
      <w:pPr>
        <w:pStyle w:val="Akapitzlist"/>
        <w:numPr>
          <w:ilvl w:val="0"/>
          <w:numId w:val="10"/>
        </w:numPr>
      </w:pPr>
      <w:r>
        <w:t xml:space="preserve">Zamawiający może dokonać odbioru i wyznaczyć termin usunięcia wad, zatrzymując odpowiednią do kosztów usunięcia wad część wynagrodzenia Wykonawcy tytułem kaucji gwarancyjnej.    </w:t>
      </w:r>
    </w:p>
    <w:p w14:paraId="01BBB499" w14:textId="77777777" w:rsidR="006519A0" w:rsidRDefault="006519A0" w:rsidP="006519A0">
      <w:pPr>
        <w:ind w:left="1080"/>
        <w:jc w:val="center"/>
      </w:pPr>
    </w:p>
    <w:p w14:paraId="7F2D6AF8" w14:textId="77777777" w:rsidR="006519A0" w:rsidRDefault="006519A0" w:rsidP="006519A0">
      <w:pPr>
        <w:ind w:left="1080"/>
        <w:jc w:val="center"/>
      </w:pPr>
    </w:p>
    <w:p w14:paraId="773F2DEA" w14:textId="6888998F" w:rsidR="006519A0" w:rsidRPr="006519A0" w:rsidRDefault="006519A0" w:rsidP="006519A0">
      <w:pPr>
        <w:jc w:val="center"/>
        <w:rPr>
          <w:b/>
          <w:bCs/>
        </w:rPr>
      </w:pPr>
      <w:r w:rsidRPr="006519A0">
        <w:rPr>
          <w:b/>
          <w:bCs/>
        </w:rPr>
        <w:lastRenderedPageBreak/>
        <w:t>§ 4</w:t>
      </w:r>
    </w:p>
    <w:p w14:paraId="249770B2" w14:textId="11EDDCCB" w:rsidR="006519A0" w:rsidRDefault="006519A0" w:rsidP="006519A0">
      <w:pPr>
        <w:jc w:val="center"/>
        <w:rPr>
          <w:b/>
          <w:bCs/>
        </w:rPr>
      </w:pPr>
      <w:r w:rsidRPr="006519A0">
        <w:rPr>
          <w:b/>
          <w:bCs/>
        </w:rPr>
        <w:t xml:space="preserve">Wynagrodzenie Wykonawcy i warunki płatności </w:t>
      </w:r>
    </w:p>
    <w:p w14:paraId="3414350B" w14:textId="77777777" w:rsidR="006519A0" w:rsidRDefault="006519A0" w:rsidP="006519A0">
      <w:pPr>
        <w:rPr>
          <w:b/>
          <w:bCs/>
        </w:rPr>
      </w:pPr>
    </w:p>
    <w:p w14:paraId="6EB73584" w14:textId="00636B7E" w:rsidR="006519A0" w:rsidRDefault="006519A0" w:rsidP="001D5A7B">
      <w:pPr>
        <w:pStyle w:val="Akapitzlist"/>
        <w:numPr>
          <w:ilvl w:val="0"/>
          <w:numId w:val="12"/>
        </w:numPr>
        <w:jc w:val="both"/>
      </w:pPr>
      <w:r>
        <w:t xml:space="preserve">Za wykonanie przedmiotu umowy strony ustalają </w:t>
      </w:r>
      <w:r w:rsidR="0047555B">
        <w:t>wynagrodzenie ryczałtowe w wysokości: ………………………… zł brutto, słownie: ………………………….. zgodnie z ofertą Wykonawcy, stanowiącą załącznik nr 1 do niniejszej umowy.</w:t>
      </w:r>
    </w:p>
    <w:p w14:paraId="11ABEFAB" w14:textId="77777777" w:rsidR="00C875E8" w:rsidRDefault="0047555B" w:rsidP="001D5A7B">
      <w:pPr>
        <w:pStyle w:val="Akapitzlist"/>
        <w:numPr>
          <w:ilvl w:val="0"/>
          <w:numId w:val="12"/>
        </w:numPr>
        <w:jc w:val="both"/>
      </w:pPr>
      <w:r>
        <w:t>Wynagrodzenie Wykonawcy zostanie wypłacone w dwóch transzach po podpisaniu przez strony protokołu odbioru końcowego</w:t>
      </w:r>
      <w:r w:rsidR="00792C36">
        <w:t xml:space="preserve"> bez uwag</w:t>
      </w:r>
      <w:r w:rsidR="00C875E8">
        <w:t>.</w:t>
      </w:r>
    </w:p>
    <w:p w14:paraId="2F68052A" w14:textId="3BCB77DA" w:rsidR="0047555B" w:rsidRDefault="005A323D" w:rsidP="001D5A7B">
      <w:pPr>
        <w:pStyle w:val="Akapitzlist"/>
        <w:numPr>
          <w:ilvl w:val="0"/>
          <w:numId w:val="13"/>
        </w:numPr>
        <w:jc w:val="both"/>
      </w:pPr>
      <w:r>
        <w:t>p</w:t>
      </w:r>
      <w:r w:rsidR="00C875E8">
        <w:t xml:space="preserve">ierwsza transza w wysokości </w:t>
      </w:r>
      <w:r w:rsidR="00E431BC">
        <w:t xml:space="preserve">nie wyższej niż 50 % </w:t>
      </w:r>
      <w:r w:rsidR="00C875E8">
        <w:t xml:space="preserve"> </w:t>
      </w:r>
      <w:r w:rsidR="00A47357">
        <w:t>kwoty dofinansowania z Programu określonej w promesie</w:t>
      </w:r>
      <w:r w:rsidR="000E766E">
        <w:t>,</w:t>
      </w:r>
    </w:p>
    <w:p w14:paraId="229E8230" w14:textId="30A86543" w:rsidR="00054F73" w:rsidRDefault="003D2C9C" w:rsidP="001D5A7B">
      <w:pPr>
        <w:pStyle w:val="Akapitzlist"/>
        <w:numPr>
          <w:ilvl w:val="0"/>
          <w:numId w:val="13"/>
        </w:numPr>
        <w:jc w:val="both"/>
      </w:pPr>
      <w:r>
        <w:t>druga transza w wysokości kwoty dofinansowania z Programu określonej</w:t>
      </w:r>
      <w:r w:rsidR="003C1D71">
        <w:t xml:space="preserve"> w promesie pomniejszonej o kwotę wypłaconą z pierwszej transzy.</w:t>
      </w:r>
    </w:p>
    <w:p w14:paraId="5B7F99B9" w14:textId="543050C5" w:rsidR="00D00CA9" w:rsidRDefault="00B12E2B" w:rsidP="00D00CA9">
      <w:pPr>
        <w:pStyle w:val="Akapitzlist"/>
        <w:numPr>
          <w:ilvl w:val="0"/>
          <w:numId w:val="12"/>
        </w:numPr>
        <w:jc w:val="both"/>
      </w:pPr>
      <w:r>
        <w:t>Udział własny w finansowaniu in</w:t>
      </w:r>
      <w:r w:rsidR="00996B0E">
        <w:t>westycji będzie wypłacony</w:t>
      </w:r>
      <w:r w:rsidR="00756856">
        <w:t xml:space="preserve"> przed</w:t>
      </w:r>
      <w:r w:rsidR="00E8410A">
        <w:t xml:space="preserve"> wypłatą środków pochodzących z do</w:t>
      </w:r>
      <w:r w:rsidR="006B1794">
        <w:t>tacji</w:t>
      </w:r>
      <w:r w:rsidR="00407711">
        <w:t xml:space="preserve"> BGK. </w:t>
      </w:r>
    </w:p>
    <w:p w14:paraId="3EB25077" w14:textId="34CDCA66" w:rsidR="00502EF5" w:rsidRDefault="00C70B60" w:rsidP="001D5A7B">
      <w:pPr>
        <w:pStyle w:val="Akapitzlist"/>
        <w:numPr>
          <w:ilvl w:val="0"/>
          <w:numId w:val="12"/>
        </w:numPr>
        <w:jc w:val="both"/>
      </w:pPr>
      <w:r>
        <w:t xml:space="preserve">Wynagrodzenie Wykonawcy będzie płatne przelewem na rachunek bankowy Wykonawcy wskazany na fakturze/rachunku. </w:t>
      </w:r>
    </w:p>
    <w:p w14:paraId="3809FAD1" w14:textId="2D6E69DE" w:rsidR="00C70B60" w:rsidRDefault="006769AB" w:rsidP="001D5A7B">
      <w:pPr>
        <w:pStyle w:val="Akapitzlist"/>
        <w:numPr>
          <w:ilvl w:val="0"/>
          <w:numId w:val="12"/>
        </w:numPr>
        <w:jc w:val="both"/>
      </w:pPr>
      <w:r>
        <w:t>Wynagrodzenie</w:t>
      </w:r>
      <w:r w:rsidR="00F3535A">
        <w:t xml:space="preserve"> o którym mowa w ust. 1 obejmuje wszelkie ryzyko i odpowiedzialność Wykonawcy</w:t>
      </w:r>
      <w:r w:rsidR="00516EA7">
        <w:t xml:space="preserve"> za prawidłowe oszacowanie wszystkich kosztów związanych z wykonaniem przedmiotu zamówienia. </w:t>
      </w:r>
    </w:p>
    <w:p w14:paraId="5628AB02" w14:textId="39C805DB" w:rsidR="00516EA7" w:rsidRDefault="00516EA7" w:rsidP="001D5A7B">
      <w:pPr>
        <w:pStyle w:val="Akapitzlist"/>
        <w:numPr>
          <w:ilvl w:val="0"/>
          <w:numId w:val="12"/>
        </w:numPr>
        <w:jc w:val="both"/>
      </w:pPr>
      <w:r>
        <w:t>Strony nie dopuszczają zmiany ceny</w:t>
      </w:r>
      <w:r w:rsidR="001A1BE7">
        <w:t xml:space="preserve"> zawartej w przedłożonej ofercie.</w:t>
      </w:r>
    </w:p>
    <w:p w14:paraId="030C522F" w14:textId="1D9C92A4" w:rsidR="001A1BE7" w:rsidRDefault="001A1BE7" w:rsidP="001D5A7B">
      <w:pPr>
        <w:pStyle w:val="Akapitzlist"/>
        <w:numPr>
          <w:ilvl w:val="0"/>
          <w:numId w:val="12"/>
        </w:numPr>
        <w:jc w:val="both"/>
      </w:pPr>
      <w:r>
        <w:t>Wynagrodzenie płatne będzie</w:t>
      </w:r>
      <w:r w:rsidR="002E24DE">
        <w:t xml:space="preserve"> przelewem, na wskazany przez Wykonawcę rachunek bankowy w ciągu 40 dni od daty dost</w:t>
      </w:r>
      <w:r w:rsidR="008D0720">
        <w:t>arczenia Zamawiającemu prawidłowo wystawionej faktury/rachunku</w:t>
      </w:r>
      <w:r w:rsidR="004E6B3B">
        <w:t>, po dokonaniu odbioru wykonania prac.</w:t>
      </w:r>
    </w:p>
    <w:p w14:paraId="156A78F5" w14:textId="77777777" w:rsidR="00652C3F" w:rsidRDefault="004E6B3B" w:rsidP="001D5A7B">
      <w:pPr>
        <w:pStyle w:val="Akapitzlist"/>
        <w:numPr>
          <w:ilvl w:val="0"/>
          <w:numId w:val="12"/>
        </w:numPr>
        <w:jc w:val="both"/>
      </w:pPr>
      <w:r>
        <w:t>Faktura powinna być wystawiona na następujące dane</w:t>
      </w:r>
      <w:r w:rsidR="00621501">
        <w:t xml:space="preserve">: Parafia Rzymskokatolicka pod wezwaniem Św. </w:t>
      </w:r>
      <w:proofErr w:type="spellStart"/>
      <w:r w:rsidR="00621501">
        <w:t>Ap</w:t>
      </w:r>
      <w:proofErr w:type="spellEnd"/>
      <w:r w:rsidR="00621501">
        <w:t>. Piotra i Pawła w Żychlinie, ul. Pl. Jana Pawła II 2, 99-320 Żychlin, NIP</w:t>
      </w:r>
      <w:r w:rsidR="006708A9">
        <w:t xml:space="preserve"> 775 132 11 16.</w:t>
      </w:r>
    </w:p>
    <w:p w14:paraId="46D91478" w14:textId="77777777" w:rsidR="00652C3F" w:rsidRDefault="00652C3F" w:rsidP="001D5A7B">
      <w:pPr>
        <w:pStyle w:val="Akapitzlist"/>
        <w:numPr>
          <w:ilvl w:val="0"/>
          <w:numId w:val="12"/>
        </w:numPr>
        <w:jc w:val="both"/>
      </w:pPr>
      <w:r>
        <w:t xml:space="preserve">Data zapłaty faktury będzie data obciążenia konta Zamawiającego. </w:t>
      </w:r>
    </w:p>
    <w:p w14:paraId="47F2FFB4" w14:textId="445DAFBC" w:rsidR="004E6B3B" w:rsidRDefault="009D2A3D" w:rsidP="001D5A7B">
      <w:pPr>
        <w:pStyle w:val="Akapitzlist"/>
        <w:numPr>
          <w:ilvl w:val="0"/>
          <w:numId w:val="12"/>
        </w:numPr>
        <w:jc w:val="both"/>
      </w:pPr>
      <w:r>
        <w:t xml:space="preserve">Potwierdzenie dokonania odbioru nastąpi w formie protokołu podpisanego przez upoważnionych przedstawicieli każdej ze stron. Z chwilą podpisania </w:t>
      </w:r>
      <w:r w:rsidR="003D6776">
        <w:t xml:space="preserve">Końcowego Odbioru Prac zaczynają bieg wszelkie terminy, a w tym związane z gwarancją. </w:t>
      </w:r>
      <w:r w:rsidR="00621501">
        <w:t xml:space="preserve"> </w:t>
      </w:r>
    </w:p>
    <w:p w14:paraId="3D5D9C65" w14:textId="77777777" w:rsidR="007A0C10" w:rsidRDefault="007A0C10" w:rsidP="007A0C10">
      <w:pPr>
        <w:pStyle w:val="Akapitzlist"/>
        <w:jc w:val="both"/>
      </w:pPr>
    </w:p>
    <w:p w14:paraId="77AE9924" w14:textId="46DDB912" w:rsidR="00E81112" w:rsidRPr="006519A0" w:rsidRDefault="00E81112" w:rsidP="00E81112">
      <w:pPr>
        <w:jc w:val="center"/>
        <w:rPr>
          <w:b/>
          <w:bCs/>
        </w:rPr>
      </w:pPr>
      <w:r w:rsidRPr="006519A0">
        <w:rPr>
          <w:b/>
          <w:bCs/>
        </w:rPr>
        <w:t>§</w:t>
      </w:r>
      <w:r>
        <w:rPr>
          <w:b/>
          <w:bCs/>
        </w:rPr>
        <w:t xml:space="preserve"> 5</w:t>
      </w:r>
    </w:p>
    <w:p w14:paraId="62A39AA0" w14:textId="77777777" w:rsidR="00E81112" w:rsidRDefault="00E81112" w:rsidP="00E81112">
      <w:pPr>
        <w:jc w:val="center"/>
        <w:rPr>
          <w:b/>
          <w:bCs/>
        </w:rPr>
      </w:pPr>
      <w:r>
        <w:rPr>
          <w:b/>
          <w:bCs/>
        </w:rPr>
        <w:t xml:space="preserve">Kary umowne </w:t>
      </w:r>
    </w:p>
    <w:p w14:paraId="0035FCC2" w14:textId="33832FB8" w:rsidR="00E81112" w:rsidRDefault="00424855" w:rsidP="00424855">
      <w:pPr>
        <w:pStyle w:val="Akapitzlist"/>
        <w:numPr>
          <w:ilvl w:val="0"/>
          <w:numId w:val="15"/>
        </w:numPr>
      </w:pPr>
      <w:r w:rsidRPr="00424855">
        <w:t>Wykonawca zapłaci</w:t>
      </w:r>
      <w:r>
        <w:t xml:space="preserve"> Zamawiającemu karę umowną:</w:t>
      </w:r>
    </w:p>
    <w:p w14:paraId="6EB942A2" w14:textId="445E0919" w:rsidR="00623415" w:rsidRDefault="00424855" w:rsidP="00424855">
      <w:pPr>
        <w:pStyle w:val="Akapitzlist"/>
        <w:numPr>
          <w:ilvl w:val="0"/>
          <w:numId w:val="16"/>
        </w:numPr>
      </w:pPr>
      <w:r>
        <w:t xml:space="preserve">w przypadku niedotrzymania </w:t>
      </w:r>
      <w:r w:rsidR="00623415">
        <w:t xml:space="preserve">przez Wykonawcę terminu wykonania umowy </w:t>
      </w:r>
      <w:r w:rsidR="007C1C65">
        <w:br/>
      </w:r>
      <w:r w:rsidR="00623415">
        <w:t>w wysokości 0,2 % wynagrodzenia Wykonawcy brutto za każdy dzień zwłoki,</w:t>
      </w:r>
    </w:p>
    <w:p w14:paraId="7A8B2EDD" w14:textId="77777777" w:rsidR="00AA11C2" w:rsidRDefault="00623415" w:rsidP="00424855">
      <w:pPr>
        <w:pStyle w:val="Akapitzlist"/>
        <w:numPr>
          <w:ilvl w:val="0"/>
          <w:numId w:val="16"/>
        </w:numPr>
      </w:pPr>
      <w:r>
        <w:t xml:space="preserve">w przypadku niewywiązania się przez Wykonawcę z warunków niniejszej umowy </w:t>
      </w:r>
      <w:r w:rsidR="007C1C65">
        <w:br/>
      </w:r>
      <w:r>
        <w:t>i z tych przyczyn odstąpienia przez Za</w:t>
      </w:r>
      <w:r w:rsidR="00A80793">
        <w:t>mawiającego</w:t>
      </w:r>
      <w:r w:rsidR="00AA11C2">
        <w:t xml:space="preserve"> od umowy w wysokości 10 % wynagrodzenia Wykonawcy brutto,</w:t>
      </w:r>
    </w:p>
    <w:p w14:paraId="18F34AAA" w14:textId="77777777" w:rsidR="00B775ED" w:rsidRDefault="00AA11C2" w:rsidP="00424855">
      <w:pPr>
        <w:pStyle w:val="Akapitzlist"/>
        <w:numPr>
          <w:ilvl w:val="0"/>
          <w:numId w:val="16"/>
        </w:numPr>
      </w:pPr>
      <w:r>
        <w:t>w przypadku odstąpienia przez</w:t>
      </w:r>
      <w:r w:rsidR="009636D7">
        <w:t xml:space="preserve"> wykonawcę od realizacji niniejszej umowy w wysokości 10 %</w:t>
      </w:r>
      <w:r w:rsidR="00B775ED">
        <w:t xml:space="preserve"> wynagrodzenia brutto. </w:t>
      </w:r>
    </w:p>
    <w:p w14:paraId="7304FF9E" w14:textId="77777777" w:rsidR="00575335" w:rsidRDefault="00B775ED" w:rsidP="00B775ED">
      <w:pPr>
        <w:pStyle w:val="Akapitzlist"/>
        <w:numPr>
          <w:ilvl w:val="0"/>
          <w:numId w:val="15"/>
        </w:numPr>
      </w:pPr>
      <w:r>
        <w:t>Zamawiający może dochodzić na zasadach ogólnych odszkodowania</w:t>
      </w:r>
      <w:r w:rsidR="00575335">
        <w:t xml:space="preserve"> przewyższającego zastrzeżone kary umowne. </w:t>
      </w:r>
    </w:p>
    <w:p w14:paraId="3E93C726" w14:textId="77777777" w:rsidR="00124927" w:rsidRDefault="00575335" w:rsidP="00B775ED">
      <w:pPr>
        <w:pStyle w:val="Akapitzlist"/>
        <w:numPr>
          <w:ilvl w:val="0"/>
          <w:numId w:val="15"/>
        </w:numPr>
      </w:pPr>
      <w:r>
        <w:t>W razie niedotrzymania przez Zamawiającego terminu zapłaty wynagrodzenia określonego w § 3</w:t>
      </w:r>
      <w:r w:rsidR="00124927">
        <w:t>, zapłaci on na rzecz Wykonawcy odsetki ustawowe za opóźnienie.</w:t>
      </w:r>
    </w:p>
    <w:p w14:paraId="42BA40EF" w14:textId="77777777" w:rsidR="004A4845" w:rsidRDefault="00124927" w:rsidP="00B775ED">
      <w:pPr>
        <w:pStyle w:val="Akapitzlist"/>
        <w:numPr>
          <w:ilvl w:val="0"/>
          <w:numId w:val="15"/>
        </w:numPr>
      </w:pPr>
      <w:r>
        <w:lastRenderedPageBreak/>
        <w:t>Wykonawca wyraża zgodę na potrącenie kar umownych z przysługującego mu wy</w:t>
      </w:r>
      <w:r w:rsidR="004A4845">
        <w:t xml:space="preserve">nagrodzenia. </w:t>
      </w:r>
    </w:p>
    <w:p w14:paraId="5252739F" w14:textId="5D409C04" w:rsidR="00424855" w:rsidRPr="00424855" w:rsidRDefault="004A4845" w:rsidP="000500AB">
      <w:pPr>
        <w:pStyle w:val="Akapitzlist"/>
        <w:numPr>
          <w:ilvl w:val="0"/>
          <w:numId w:val="15"/>
        </w:numPr>
        <w:jc w:val="both"/>
      </w:pPr>
      <w:r>
        <w:t xml:space="preserve">Zapłata kary przez Wykonawcę lub potrącenie przez Zamawiającego kwoty kary </w:t>
      </w:r>
      <w:r w:rsidR="000500AB">
        <w:br/>
      </w:r>
      <w:r>
        <w:t>z wynagrodzenia Wykonawcy nie zwalnia Wykonawcy z obowiązku ukończenia przedmiotu</w:t>
      </w:r>
      <w:r w:rsidR="000500AB">
        <w:t xml:space="preserve"> umowy lub jakichkolwiek innych obowiązków i zobowiązań wynikających </w:t>
      </w:r>
      <w:r w:rsidR="000500AB">
        <w:br/>
        <w:t xml:space="preserve">z umowy. </w:t>
      </w:r>
      <w:r w:rsidR="00A80793">
        <w:t xml:space="preserve"> </w:t>
      </w:r>
      <w:r w:rsidR="00424855">
        <w:t xml:space="preserve"> </w:t>
      </w:r>
    </w:p>
    <w:p w14:paraId="322E4990" w14:textId="77777777" w:rsidR="00E81112" w:rsidRDefault="00E81112" w:rsidP="000500AB">
      <w:pPr>
        <w:jc w:val="both"/>
        <w:rPr>
          <w:b/>
          <w:bCs/>
        </w:rPr>
      </w:pPr>
    </w:p>
    <w:p w14:paraId="2B6CE970" w14:textId="7C7591F9" w:rsidR="00F63A4C" w:rsidRPr="006519A0" w:rsidRDefault="00F63A4C" w:rsidP="00F63A4C">
      <w:pPr>
        <w:jc w:val="center"/>
        <w:rPr>
          <w:b/>
          <w:bCs/>
        </w:rPr>
      </w:pPr>
      <w:r w:rsidRPr="006519A0">
        <w:rPr>
          <w:b/>
          <w:bCs/>
        </w:rPr>
        <w:t>§</w:t>
      </w:r>
      <w:r>
        <w:rPr>
          <w:b/>
          <w:bCs/>
        </w:rPr>
        <w:t xml:space="preserve"> 6</w:t>
      </w:r>
    </w:p>
    <w:p w14:paraId="6EF59CFE" w14:textId="77777777" w:rsidR="00741EDB" w:rsidRDefault="00F63A4C" w:rsidP="00F63A4C">
      <w:pPr>
        <w:jc w:val="center"/>
        <w:rPr>
          <w:b/>
          <w:bCs/>
        </w:rPr>
      </w:pPr>
      <w:r>
        <w:rPr>
          <w:b/>
          <w:bCs/>
        </w:rPr>
        <w:t>Rozwiązanie umowy</w:t>
      </w:r>
    </w:p>
    <w:p w14:paraId="0C442B82" w14:textId="487381A9" w:rsidR="00F63A4C" w:rsidRDefault="00741EDB" w:rsidP="00A43CC9">
      <w:pPr>
        <w:pStyle w:val="Akapitzlist"/>
        <w:numPr>
          <w:ilvl w:val="0"/>
          <w:numId w:val="17"/>
        </w:numPr>
        <w:jc w:val="both"/>
      </w:pPr>
      <w:r w:rsidRPr="00741EDB">
        <w:t>Zamawiający jest uprawniony do rozwi</w:t>
      </w:r>
      <w:r>
        <w:t>ązania umowy z przyczyn leżący</w:t>
      </w:r>
      <w:r w:rsidR="00567110">
        <w:t>ch po stronie Wykonawcy, po wyznaczeniu dodatkowego terminu, jeśli Wykonawca:</w:t>
      </w:r>
    </w:p>
    <w:p w14:paraId="0A83F1FD" w14:textId="709E80CC" w:rsidR="00567110" w:rsidRDefault="00567110" w:rsidP="00A43CC9">
      <w:pPr>
        <w:pStyle w:val="Akapitzlist"/>
        <w:numPr>
          <w:ilvl w:val="0"/>
          <w:numId w:val="18"/>
        </w:numPr>
        <w:jc w:val="both"/>
      </w:pPr>
      <w:r>
        <w:t>zaprzestał</w:t>
      </w:r>
      <w:r w:rsidR="00871886">
        <w:t xml:space="preserve"> wykonywania prac z przyczyn</w:t>
      </w:r>
      <w:r w:rsidR="00BE160E">
        <w:t xml:space="preserve"> nie</w:t>
      </w:r>
      <w:r w:rsidR="00871886">
        <w:t>należących po stronie Zamawiającego</w:t>
      </w:r>
      <w:r w:rsidR="00BE160E">
        <w:t xml:space="preserve"> za wyjątkiem przyczyn spowodowanych</w:t>
      </w:r>
      <w:r w:rsidR="006C57F5">
        <w:t xml:space="preserve"> siłą wyższą</w:t>
      </w:r>
      <w:r w:rsidR="00A326F1">
        <w:t>, zaś przerwa ta trwa dłużej ż 30 dni;</w:t>
      </w:r>
    </w:p>
    <w:p w14:paraId="0FB98EEE" w14:textId="0ECA4B55" w:rsidR="00A326F1" w:rsidRDefault="00E53716" w:rsidP="00A43CC9">
      <w:pPr>
        <w:pStyle w:val="Akapitzlist"/>
        <w:numPr>
          <w:ilvl w:val="0"/>
          <w:numId w:val="18"/>
        </w:numPr>
        <w:jc w:val="both"/>
      </w:pPr>
      <w:r>
        <w:t>nie usunął istotnych wad przedmiotu umowy</w:t>
      </w:r>
      <w:r w:rsidR="00BE2BCB">
        <w:t xml:space="preserve"> w terminie wyznaczonym w protokole odbioru końcowego,</w:t>
      </w:r>
    </w:p>
    <w:p w14:paraId="2781ECD5" w14:textId="59146693" w:rsidR="00BE2BCB" w:rsidRDefault="00BE2BCB" w:rsidP="00A43CC9">
      <w:pPr>
        <w:pStyle w:val="Akapitzlist"/>
        <w:numPr>
          <w:ilvl w:val="0"/>
          <w:numId w:val="18"/>
        </w:numPr>
        <w:jc w:val="both"/>
      </w:pPr>
      <w:r>
        <w:t>wykonuje przedmiot umowy niezgodnie</w:t>
      </w:r>
      <w:r w:rsidR="00970090">
        <w:t xml:space="preserve"> z postanowieniami umowy lub w sposób wadliwy, niezgodnie ze sztuką konserwatorską</w:t>
      </w:r>
      <w:r w:rsidR="00A43CC9">
        <w:t xml:space="preserve">, używa materiałów i urządzeń nieposiadających dopuszczenia do stosowania lub nienależycie wykonuje swoje zobowiązania umowne. </w:t>
      </w:r>
    </w:p>
    <w:p w14:paraId="4728362B" w14:textId="6DAA9CAA" w:rsidR="002A0A8F" w:rsidRDefault="002A0A8F" w:rsidP="002A0A8F">
      <w:pPr>
        <w:pStyle w:val="Akapitzlist"/>
        <w:numPr>
          <w:ilvl w:val="0"/>
          <w:numId w:val="17"/>
        </w:numPr>
        <w:jc w:val="both"/>
      </w:pPr>
      <w:r>
        <w:t xml:space="preserve">W przypadku rozwiązania umowy </w:t>
      </w:r>
      <w:r w:rsidR="00B47A05">
        <w:t>Wykonawca może jedynie żądać wynagrodzenia należnego mu z tytułu wykonania części umowy.</w:t>
      </w:r>
      <w:r w:rsidR="00947E4C">
        <w:t>\</w:t>
      </w:r>
    </w:p>
    <w:p w14:paraId="1DE1128E" w14:textId="7C03BE66" w:rsidR="00947E4C" w:rsidRDefault="00947E4C" w:rsidP="002A0A8F">
      <w:pPr>
        <w:pStyle w:val="Akapitzlist"/>
        <w:numPr>
          <w:ilvl w:val="0"/>
          <w:numId w:val="17"/>
        </w:numPr>
        <w:jc w:val="both"/>
      </w:pPr>
      <w:r>
        <w:t>W przypadku rozwiązania umowy przez którąkolwiek ze stron, Wykonawca jest zobowiązany do:</w:t>
      </w:r>
    </w:p>
    <w:p w14:paraId="0B0EDCC3" w14:textId="79828CF7" w:rsidR="00947E4C" w:rsidRDefault="00947E4C" w:rsidP="00947E4C">
      <w:pPr>
        <w:pStyle w:val="Akapitzlist"/>
        <w:numPr>
          <w:ilvl w:val="0"/>
          <w:numId w:val="19"/>
        </w:numPr>
        <w:jc w:val="both"/>
      </w:pPr>
      <w:r>
        <w:t xml:space="preserve">zabezpieczenia </w:t>
      </w:r>
      <w:r w:rsidR="00592C17">
        <w:t>prac w toku</w:t>
      </w:r>
      <w:r>
        <w:t>,</w:t>
      </w:r>
    </w:p>
    <w:p w14:paraId="34179901" w14:textId="66518EF0" w:rsidR="00947E4C" w:rsidRDefault="00592C17" w:rsidP="00947E4C">
      <w:pPr>
        <w:pStyle w:val="Akapitzlist"/>
        <w:numPr>
          <w:ilvl w:val="0"/>
          <w:numId w:val="19"/>
        </w:numPr>
        <w:jc w:val="both"/>
      </w:pPr>
      <w:r>
        <w:t>pisemnego wezwania Zamawiającego do dokonania odbioru prac w toku</w:t>
      </w:r>
      <w:r w:rsidR="001E093A">
        <w:t>, w wyznaczonym terminie;</w:t>
      </w:r>
    </w:p>
    <w:p w14:paraId="3CB35AEB" w14:textId="077118C6" w:rsidR="001E093A" w:rsidRDefault="001E093A" w:rsidP="00947E4C">
      <w:pPr>
        <w:pStyle w:val="Akapitzlist"/>
        <w:numPr>
          <w:ilvl w:val="0"/>
          <w:numId w:val="19"/>
        </w:numPr>
        <w:jc w:val="both"/>
      </w:pPr>
      <w:r>
        <w:t>sporządzenia przy udziale Zamawiającego protokołu inwentar</w:t>
      </w:r>
      <w:r w:rsidR="00FF55E1">
        <w:t>yzacyjnego prac w toku, według stanu na dzień odstąpienia.</w:t>
      </w:r>
    </w:p>
    <w:p w14:paraId="00668328" w14:textId="77777777" w:rsidR="00FA56AF" w:rsidRDefault="00AE6A1F" w:rsidP="00AE6A1F">
      <w:pPr>
        <w:pStyle w:val="Akapitzlist"/>
        <w:numPr>
          <w:ilvl w:val="0"/>
          <w:numId w:val="17"/>
        </w:numPr>
        <w:jc w:val="both"/>
      </w:pPr>
      <w:r>
        <w:t>W przypadku rozwiązania umowy przez którąkolwiek</w:t>
      </w:r>
      <w:r w:rsidR="00B73FE2">
        <w:t xml:space="preserve"> ze stron Zamawiający jest zobowiązany</w:t>
      </w:r>
      <w:r w:rsidR="00FA56AF">
        <w:t xml:space="preserve"> do:</w:t>
      </w:r>
    </w:p>
    <w:p w14:paraId="0B1334B7" w14:textId="198317EB" w:rsidR="00FA56AF" w:rsidRDefault="00FA56AF" w:rsidP="00FA56AF">
      <w:pPr>
        <w:pStyle w:val="Akapitzlist"/>
        <w:numPr>
          <w:ilvl w:val="0"/>
          <w:numId w:val="20"/>
        </w:numPr>
        <w:jc w:val="both"/>
      </w:pPr>
      <w:r>
        <w:t>dokonania odbioru prac,</w:t>
      </w:r>
    </w:p>
    <w:p w14:paraId="19F5FF0E" w14:textId="319582BA" w:rsidR="00AE6A1F" w:rsidRDefault="00B73FE2" w:rsidP="00FA56AF">
      <w:pPr>
        <w:pStyle w:val="Akapitzlist"/>
        <w:numPr>
          <w:ilvl w:val="0"/>
          <w:numId w:val="20"/>
        </w:numPr>
        <w:jc w:val="both"/>
      </w:pPr>
      <w:r>
        <w:t xml:space="preserve"> </w:t>
      </w:r>
      <w:r w:rsidR="00FE5BBE">
        <w:t>przejęcia obiektu prac konserwatorskich obrazu św. Apostołów Piotra i Pawła</w:t>
      </w:r>
      <w:r w:rsidR="008B4C95">
        <w:t>,</w:t>
      </w:r>
    </w:p>
    <w:p w14:paraId="46E3F8BF" w14:textId="77777777" w:rsidR="005C2B20" w:rsidRDefault="008B4C95" w:rsidP="00FA56AF">
      <w:pPr>
        <w:pStyle w:val="Akapitzlist"/>
        <w:numPr>
          <w:ilvl w:val="0"/>
          <w:numId w:val="20"/>
        </w:numPr>
        <w:jc w:val="both"/>
      </w:pPr>
      <w:r>
        <w:t>zapłaty wynagrodzenia Wykonawcy za faktycznie wykonaną część przedmiotu umowy</w:t>
      </w:r>
      <w:r w:rsidR="005C2B20">
        <w:t>.</w:t>
      </w:r>
    </w:p>
    <w:p w14:paraId="3902CA91" w14:textId="3B21FE02" w:rsidR="005C2B20" w:rsidRDefault="005C2B20" w:rsidP="005C2B20">
      <w:pPr>
        <w:pStyle w:val="Akapitzlist"/>
        <w:numPr>
          <w:ilvl w:val="0"/>
          <w:numId w:val="17"/>
        </w:numPr>
        <w:jc w:val="both"/>
      </w:pPr>
      <w:r>
        <w:t>Rozwiązanie umowy wymaga formy pisemnej pod rygorem nieważności.</w:t>
      </w:r>
    </w:p>
    <w:p w14:paraId="69D728B8" w14:textId="523A7915" w:rsidR="00EC2FAA" w:rsidRDefault="008B4C95" w:rsidP="00407711">
      <w:pPr>
        <w:pStyle w:val="Akapitzlist"/>
        <w:numPr>
          <w:ilvl w:val="0"/>
          <w:numId w:val="17"/>
        </w:numPr>
        <w:jc w:val="both"/>
      </w:pPr>
      <w:r>
        <w:t xml:space="preserve"> </w:t>
      </w:r>
      <w:r w:rsidR="005C2B20">
        <w:t>Strony zgodnie postanawiają, że w przypadku rozwiązania umowy, w pełni zachowując moc jej postanowienia, co do robót zrealizowanych i odebranych przez Zamawiającego do dnia rozwiązania umowy, w tym</w:t>
      </w:r>
      <w:r w:rsidR="000B3CEA">
        <w:t xml:space="preserve"> do naliczania kar umownych na podstawie postanowień umowy. </w:t>
      </w:r>
    </w:p>
    <w:p w14:paraId="48063930" w14:textId="77777777" w:rsidR="00EC2FAA" w:rsidRPr="00741EDB" w:rsidRDefault="00EC2FAA" w:rsidP="00EC2FAA">
      <w:pPr>
        <w:pStyle w:val="Akapitzlist"/>
        <w:jc w:val="both"/>
      </w:pPr>
    </w:p>
    <w:p w14:paraId="76A15B70" w14:textId="70AABDE9" w:rsidR="00CA6A6B" w:rsidRPr="006519A0" w:rsidRDefault="00CA6A6B" w:rsidP="00CA6A6B">
      <w:pPr>
        <w:jc w:val="center"/>
        <w:rPr>
          <w:b/>
          <w:bCs/>
        </w:rPr>
      </w:pPr>
      <w:bookmarkStart w:id="1" w:name="_Hlk168576661"/>
      <w:r w:rsidRPr="006519A0">
        <w:rPr>
          <w:b/>
          <w:bCs/>
        </w:rPr>
        <w:t>§</w:t>
      </w:r>
      <w:r>
        <w:rPr>
          <w:b/>
          <w:bCs/>
        </w:rPr>
        <w:t xml:space="preserve"> 7</w:t>
      </w:r>
    </w:p>
    <w:p w14:paraId="273DC84E" w14:textId="77777777" w:rsidR="00CA6A6B" w:rsidRDefault="00CA6A6B" w:rsidP="00CA6A6B">
      <w:pPr>
        <w:jc w:val="center"/>
        <w:rPr>
          <w:b/>
          <w:bCs/>
        </w:rPr>
      </w:pPr>
      <w:r>
        <w:rPr>
          <w:b/>
          <w:bCs/>
        </w:rPr>
        <w:t>Rozwiązanie umowy</w:t>
      </w:r>
    </w:p>
    <w:bookmarkEnd w:id="1"/>
    <w:p w14:paraId="4FD37071" w14:textId="3DD37E05" w:rsidR="007A0C10" w:rsidRDefault="00CA6A6B" w:rsidP="00CA6A6B">
      <w:pPr>
        <w:pStyle w:val="Akapitzlist"/>
        <w:numPr>
          <w:ilvl w:val="0"/>
          <w:numId w:val="21"/>
        </w:numPr>
        <w:jc w:val="both"/>
      </w:pPr>
      <w:r>
        <w:t xml:space="preserve">Dopuszcza się zmiany postanowień zawartej umowy w stosunku </w:t>
      </w:r>
      <w:r w:rsidR="00661AF8">
        <w:t>do treści</w:t>
      </w:r>
      <w:r w:rsidR="00723730">
        <w:t xml:space="preserve"> oferty Wykonawcy w niżej określonych sytuacjach:</w:t>
      </w:r>
    </w:p>
    <w:p w14:paraId="247911D3" w14:textId="3F6FC45C" w:rsidR="00723730" w:rsidRDefault="00505F3B" w:rsidP="00723730">
      <w:pPr>
        <w:pStyle w:val="Akapitzlist"/>
        <w:numPr>
          <w:ilvl w:val="0"/>
          <w:numId w:val="22"/>
        </w:numPr>
        <w:jc w:val="both"/>
      </w:pPr>
      <w:r>
        <w:lastRenderedPageBreak/>
        <w:t>w</w:t>
      </w:r>
      <w:r w:rsidR="00723730">
        <w:t>ystąpienia uzasadnionych zmi</w:t>
      </w:r>
      <w:r>
        <w:t>an w zakresie i sposobie wykonania przedmiotu zamówienia;</w:t>
      </w:r>
    </w:p>
    <w:p w14:paraId="081B899D" w14:textId="7E9CE94C" w:rsidR="00505F3B" w:rsidRDefault="003124AB" w:rsidP="00505F3B">
      <w:pPr>
        <w:pStyle w:val="Akapitzlist"/>
        <w:numPr>
          <w:ilvl w:val="0"/>
          <w:numId w:val="22"/>
        </w:numPr>
        <w:jc w:val="both"/>
      </w:pPr>
      <w:r>
        <w:t>wystąpienia uzasadnionych i adekwatnych przyczyn zmian w zakresie i sposobie</w:t>
      </w:r>
      <w:r w:rsidR="002B78BE">
        <w:t xml:space="preserve"> wykonania przedmiotu zamówienia wynikających z wprowadzonych zmian do wniosku o</w:t>
      </w:r>
      <w:r w:rsidR="003250FD">
        <w:t xml:space="preserve"> dofinansowanie inwestycji;</w:t>
      </w:r>
    </w:p>
    <w:p w14:paraId="2717C629" w14:textId="147D2E3B" w:rsidR="003250FD" w:rsidRDefault="003250FD" w:rsidP="00505F3B">
      <w:pPr>
        <w:pStyle w:val="Akapitzlist"/>
        <w:numPr>
          <w:ilvl w:val="0"/>
          <w:numId w:val="22"/>
        </w:numPr>
        <w:jc w:val="both"/>
      </w:pPr>
      <w:r>
        <w:t xml:space="preserve">wystąpienia obiektywnych przyczyn niezależnych od Zamawiającego </w:t>
      </w:r>
      <w:r w:rsidR="00F47F16">
        <w:br/>
      </w:r>
      <w:r>
        <w:t>i Wykonawcy</w:t>
      </w:r>
      <w:r w:rsidR="00931BB7">
        <w:t>;</w:t>
      </w:r>
    </w:p>
    <w:p w14:paraId="6819EDA5" w14:textId="66F19D46" w:rsidR="00931BB7" w:rsidRDefault="00931BB7" w:rsidP="00505F3B">
      <w:pPr>
        <w:pStyle w:val="Akapitzlist"/>
        <w:numPr>
          <w:ilvl w:val="0"/>
          <w:numId w:val="22"/>
        </w:numPr>
        <w:jc w:val="both"/>
      </w:pPr>
      <w:r>
        <w:t>wystąpienia okoliczności będących wynikiem siły wyższej,</w:t>
      </w:r>
    </w:p>
    <w:p w14:paraId="45F2D0DF" w14:textId="56A8B7D4" w:rsidR="00931BB7" w:rsidRDefault="00931BB7" w:rsidP="00505F3B">
      <w:pPr>
        <w:pStyle w:val="Akapitzlist"/>
        <w:numPr>
          <w:ilvl w:val="0"/>
          <w:numId w:val="22"/>
        </w:numPr>
        <w:jc w:val="both"/>
      </w:pPr>
      <w:r>
        <w:t xml:space="preserve">zmiany istotnych regulacji prawnych </w:t>
      </w:r>
    </w:p>
    <w:p w14:paraId="3C5E38C0" w14:textId="31E9F0C3" w:rsidR="00931BB7" w:rsidRDefault="00EF20E9" w:rsidP="00505F3B">
      <w:pPr>
        <w:pStyle w:val="Akapitzlist"/>
        <w:numPr>
          <w:ilvl w:val="0"/>
          <w:numId w:val="22"/>
        </w:numPr>
        <w:jc w:val="both"/>
      </w:pPr>
      <w:r>
        <w:t>wystąpienia odmowy, wydłużenia terminów wydania wymaganych decyzji, zezwoleń, uzgodnień</w:t>
      </w:r>
      <w:r w:rsidR="00A27386">
        <w:t xml:space="preserve"> z przyczyn niezawinionych przez Wykonawcę,</w:t>
      </w:r>
    </w:p>
    <w:p w14:paraId="5B20C3B4" w14:textId="77777777" w:rsidR="00B92853" w:rsidRDefault="00A27386" w:rsidP="00505F3B">
      <w:pPr>
        <w:pStyle w:val="Akapitzlist"/>
        <w:numPr>
          <w:ilvl w:val="0"/>
          <w:numId w:val="22"/>
        </w:numPr>
        <w:jc w:val="both"/>
      </w:pPr>
      <w:r>
        <w:t xml:space="preserve">wystąpienia przyczyn związanych </w:t>
      </w:r>
      <w:r w:rsidR="002865DD">
        <w:t>z procedurami rozlicz</w:t>
      </w:r>
      <w:r w:rsidR="009816A5">
        <w:t>e</w:t>
      </w:r>
      <w:r w:rsidR="002865DD">
        <w:t>nia dofinansowania inwestycji ze środków</w:t>
      </w:r>
      <w:r w:rsidR="00B92853">
        <w:t xml:space="preserve"> Rządowego Programu Odbudowy Zabytków do dotacji przyznanej na realizację przedmiotu umowy. </w:t>
      </w:r>
    </w:p>
    <w:p w14:paraId="24720B15" w14:textId="77777777" w:rsidR="00F57EAE" w:rsidRDefault="00B92853" w:rsidP="00B92853">
      <w:pPr>
        <w:pStyle w:val="Akapitzlist"/>
        <w:numPr>
          <w:ilvl w:val="0"/>
          <w:numId w:val="21"/>
        </w:numPr>
        <w:jc w:val="both"/>
      </w:pPr>
      <w:r>
        <w:t xml:space="preserve">Dopuszcza się możliwość zmiany terminu realizacji umowy, w szczególności </w:t>
      </w:r>
      <w:r w:rsidR="006E747F">
        <w:br/>
        <w:t xml:space="preserve">w </w:t>
      </w:r>
      <w:r w:rsidR="00EC3C67">
        <w:t>sytuacjach wykazanych w ust. 1</w:t>
      </w:r>
      <w:r w:rsidR="00D430F8">
        <w:t xml:space="preserve"> w sytuacjach niezależnych od Wykonawcy</w:t>
      </w:r>
      <w:r w:rsidR="00F57EAE">
        <w:t xml:space="preserve"> uzasadnionych protokołem konieczności. </w:t>
      </w:r>
    </w:p>
    <w:p w14:paraId="2BF6818B" w14:textId="4812CE32" w:rsidR="00A27386" w:rsidRDefault="00F57EAE" w:rsidP="00B92853">
      <w:pPr>
        <w:pStyle w:val="Akapitzlist"/>
        <w:numPr>
          <w:ilvl w:val="0"/>
          <w:numId w:val="21"/>
        </w:numPr>
        <w:jc w:val="both"/>
      </w:pPr>
      <w:r>
        <w:t xml:space="preserve">Wydłużenie terminu realizacji umowy na wniosek Wykonawcy będzie </w:t>
      </w:r>
      <w:r w:rsidR="000C3094">
        <w:t xml:space="preserve">możliwy wyłącznie po uzyskaniu zgody Zamawiającego i będzie możliwe wyłącznie w sytuacji, gdy konieczność wydłużenia </w:t>
      </w:r>
      <w:r w:rsidR="00B47882">
        <w:t xml:space="preserve">tego </w:t>
      </w:r>
      <w:r w:rsidR="000C3094">
        <w:t xml:space="preserve">terminu </w:t>
      </w:r>
      <w:r w:rsidR="00972D15">
        <w:t xml:space="preserve">wynika z przyczyn obiektywnych oraz Zamawiający uzyska zgodę Prezesa Rady Ministrów na wydłużenie </w:t>
      </w:r>
      <w:r w:rsidR="00F47F16">
        <w:t>terminu realizacji inwestycji w ramach Rządowego Programu Odbudowy Zabytków.</w:t>
      </w:r>
      <w:r w:rsidR="006E747F">
        <w:t xml:space="preserve"> </w:t>
      </w:r>
      <w:r w:rsidR="002865DD">
        <w:t xml:space="preserve"> </w:t>
      </w:r>
    </w:p>
    <w:p w14:paraId="3CA90224" w14:textId="77777777" w:rsidR="00CC10B0" w:rsidRDefault="00CC10B0" w:rsidP="00CC10B0">
      <w:pPr>
        <w:pStyle w:val="Akapitzlist"/>
        <w:ind w:left="1080"/>
        <w:jc w:val="both"/>
      </w:pPr>
    </w:p>
    <w:p w14:paraId="0CA2EA3D" w14:textId="597756EF" w:rsidR="00CC10B0" w:rsidRPr="00CC10B0" w:rsidRDefault="00CC10B0" w:rsidP="00CC10B0">
      <w:pPr>
        <w:pStyle w:val="Akapitzlist"/>
        <w:ind w:left="0"/>
        <w:jc w:val="center"/>
        <w:rPr>
          <w:b/>
          <w:bCs/>
        </w:rPr>
      </w:pPr>
      <w:r w:rsidRPr="00CC10B0">
        <w:rPr>
          <w:b/>
          <w:bCs/>
        </w:rPr>
        <w:t>§ 8</w:t>
      </w:r>
    </w:p>
    <w:p w14:paraId="0868411F" w14:textId="72F291AD" w:rsidR="00CC10B0" w:rsidRDefault="00CC10B0" w:rsidP="00CC10B0">
      <w:pPr>
        <w:pStyle w:val="Akapitzlist"/>
        <w:ind w:left="0"/>
        <w:jc w:val="center"/>
        <w:rPr>
          <w:b/>
          <w:bCs/>
        </w:rPr>
      </w:pPr>
      <w:r w:rsidRPr="00CC10B0">
        <w:rPr>
          <w:b/>
          <w:bCs/>
        </w:rPr>
        <w:t xml:space="preserve">Postanowienia końcowe </w:t>
      </w:r>
    </w:p>
    <w:p w14:paraId="51D8701F" w14:textId="77777777" w:rsidR="00EF1150" w:rsidRDefault="00EF1150" w:rsidP="00CC10B0">
      <w:pPr>
        <w:pStyle w:val="Akapitzlist"/>
        <w:ind w:left="0"/>
        <w:jc w:val="center"/>
        <w:rPr>
          <w:b/>
          <w:bCs/>
        </w:rPr>
      </w:pPr>
    </w:p>
    <w:p w14:paraId="5E666957" w14:textId="77777777" w:rsidR="00D84EDC" w:rsidRDefault="00EF1150" w:rsidP="00EF1150">
      <w:pPr>
        <w:pStyle w:val="Akapitzlist"/>
        <w:numPr>
          <w:ilvl w:val="0"/>
          <w:numId w:val="24"/>
        </w:numPr>
      </w:pPr>
      <w:r>
        <w:t>W sprawach nieuregulowanych</w:t>
      </w:r>
      <w:r w:rsidR="008F156E">
        <w:t xml:space="preserve"> niniejszą umową mają zastosowanie przepisy Kodeksu Cywilnego oraz inne przepisy odnoszące się do przedmiotu</w:t>
      </w:r>
      <w:r w:rsidR="00D84EDC">
        <w:t xml:space="preserve"> umowy. </w:t>
      </w:r>
    </w:p>
    <w:p w14:paraId="1AFA684F" w14:textId="77777777" w:rsidR="00E641CA" w:rsidRDefault="00D84EDC" w:rsidP="00EF1150">
      <w:pPr>
        <w:pStyle w:val="Akapitzlist"/>
        <w:numPr>
          <w:ilvl w:val="0"/>
          <w:numId w:val="24"/>
        </w:numPr>
      </w:pPr>
      <w:r>
        <w:t>Umowa została sporządzona w 3 egzemplarzach, z czego 2 egzemplarze przeznacza się dla Zamawiaj</w:t>
      </w:r>
      <w:r w:rsidR="00E641CA">
        <w:t xml:space="preserve">ącego i 1 egzemplarz dla Wykonawcy. </w:t>
      </w:r>
    </w:p>
    <w:p w14:paraId="5F93E878" w14:textId="77777777" w:rsidR="00E641CA" w:rsidRDefault="00E641CA" w:rsidP="00EF1150">
      <w:pPr>
        <w:pStyle w:val="Akapitzlist"/>
        <w:numPr>
          <w:ilvl w:val="0"/>
          <w:numId w:val="24"/>
        </w:numPr>
      </w:pPr>
      <w:r>
        <w:t xml:space="preserve">Zmiany umowy wymagają formy pisemnej pod rygorem nieważności. </w:t>
      </w:r>
    </w:p>
    <w:p w14:paraId="6CE44899" w14:textId="77777777" w:rsidR="00E641CA" w:rsidRDefault="00E641CA" w:rsidP="00E641CA"/>
    <w:p w14:paraId="09A895C7" w14:textId="77777777" w:rsidR="00E641CA" w:rsidRDefault="00E641CA" w:rsidP="00E641CA"/>
    <w:p w14:paraId="2074595E" w14:textId="7C9E0629" w:rsidR="00D47F1E" w:rsidRPr="00E641CA" w:rsidRDefault="00E641CA" w:rsidP="00C927D0">
      <w:pPr>
        <w:jc w:val="center"/>
        <w:rPr>
          <w:b/>
          <w:bCs/>
        </w:rPr>
      </w:pPr>
      <w:r w:rsidRPr="00E641CA">
        <w:rPr>
          <w:b/>
          <w:bCs/>
        </w:rPr>
        <w:t xml:space="preserve">ZAMAWIAJĄCY: </w:t>
      </w:r>
      <w:r w:rsidRPr="00E641CA">
        <w:rPr>
          <w:b/>
          <w:bCs/>
        </w:rPr>
        <w:tab/>
      </w:r>
      <w:r w:rsidRPr="00E641CA">
        <w:rPr>
          <w:b/>
          <w:bCs/>
        </w:rPr>
        <w:tab/>
        <w:t xml:space="preserve">                        </w:t>
      </w:r>
      <w:r w:rsidRPr="00E641CA">
        <w:rPr>
          <w:b/>
          <w:bCs/>
        </w:rPr>
        <w:tab/>
      </w:r>
      <w:r w:rsidRPr="00E641CA">
        <w:rPr>
          <w:b/>
          <w:bCs/>
        </w:rPr>
        <w:tab/>
      </w:r>
      <w:r w:rsidRPr="00E641CA">
        <w:rPr>
          <w:b/>
          <w:bCs/>
        </w:rPr>
        <w:tab/>
      </w:r>
      <w:r w:rsidRPr="00E641CA">
        <w:rPr>
          <w:b/>
          <w:bCs/>
        </w:rPr>
        <w:tab/>
        <w:t>WYKONAWCA:</w:t>
      </w:r>
    </w:p>
    <w:sectPr w:rsidR="00D47F1E" w:rsidRPr="00E64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4B5F"/>
    <w:multiLevelType w:val="hybridMultilevel"/>
    <w:tmpl w:val="F8A6B0AC"/>
    <w:lvl w:ilvl="0" w:tplc="3B409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D291D"/>
    <w:multiLevelType w:val="hybridMultilevel"/>
    <w:tmpl w:val="EEC461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E7B52"/>
    <w:multiLevelType w:val="hybridMultilevel"/>
    <w:tmpl w:val="3AD435A2"/>
    <w:lvl w:ilvl="0" w:tplc="342CE6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B005E"/>
    <w:multiLevelType w:val="hybridMultilevel"/>
    <w:tmpl w:val="93662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731FB"/>
    <w:multiLevelType w:val="hybridMultilevel"/>
    <w:tmpl w:val="DCCAC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062EF"/>
    <w:multiLevelType w:val="hybridMultilevel"/>
    <w:tmpl w:val="2C8A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476D0"/>
    <w:multiLevelType w:val="hybridMultilevel"/>
    <w:tmpl w:val="7A82481A"/>
    <w:lvl w:ilvl="0" w:tplc="95623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53429"/>
    <w:multiLevelType w:val="hybridMultilevel"/>
    <w:tmpl w:val="1D3AB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11255"/>
    <w:multiLevelType w:val="hybridMultilevel"/>
    <w:tmpl w:val="C61CB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05662"/>
    <w:multiLevelType w:val="hybridMultilevel"/>
    <w:tmpl w:val="87FC2F78"/>
    <w:lvl w:ilvl="0" w:tplc="4E8844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E21B0E"/>
    <w:multiLevelType w:val="hybridMultilevel"/>
    <w:tmpl w:val="7098F9C2"/>
    <w:lvl w:ilvl="0" w:tplc="3F8C73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6E6923"/>
    <w:multiLevelType w:val="hybridMultilevel"/>
    <w:tmpl w:val="35D6DB6E"/>
    <w:lvl w:ilvl="0" w:tplc="D9DEA4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6A1CF2"/>
    <w:multiLevelType w:val="hybridMultilevel"/>
    <w:tmpl w:val="624A0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64094"/>
    <w:multiLevelType w:val="hybridMultilevel"/>
    <w:tmpl w:val="7EA4B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92DBC"/>
    <w:multiLevelType w:val="hybridMultilevel"/>
    <w:tmpl w:val="794A66E6"/>
    <w:lvl w:ilvl="0" w:tplc="0DEEE4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7E50FA"/>
    <w:multiLevelType w:val="hybridMultilevel"/>
    <w:tmpl w:val="5A16588E"/>
    <w:lvl w:ilvl="0" w:tplc="824AD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9C3A13"/>
    <w:multiLevelType w:val="hybridMultilevel"/>
    <w:tmpl w:val="4E22B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7B0D"/>
    <w:multiLevelType w:val="hybridMultilevel"/>
    <w:tmpl w:val="968CF096"/>
    <w:lvl w:ilvl="0" w:tplc="537C48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5A0AA0"/>
    <w:multiLevelType w:val="hybridMultilevel"/>
    <w:tmpl w:val="EF204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D4E80"/>
    <w:multiLevelType w:val="hybridMultilevel"/>
    <w:tmpl w:val="0004D34E"/>
    <w:lvl w:ilvl="0" w:tplc="8362CD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CB5339"/>
    <w:multiLevelType w:val="hybridMultilevel"/>
    <w:tmpl w:val="4D4CC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931CC"/>
    <w:multiLevelType w:val="hybridMultilevel"/>
    <w:tmpl w:val="2A80C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C02F1"/>
    <w:multiLevelType w:val="hybridMultilevel"/>
    <w:tmpl w:val="4D6A57D0"/>
    <w:lvl w:ilvl="0" w:tplc="70A839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460DD6"/>
    <w:multiLevelType w:val="hybridMultilevel"/>
    <w:tmpl w:val="1DF22BD8"/>
    <w:lvl w:ilvl="0" w:tplc="B9B25F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0163040">
    <w:abstractNumId w:val="3"/>
  </w:num>
  <w:num w:numId="2" w16cid:durableId="1781542">
    <w:abstractNumId w:val="1"/>
  </w:num>
  <w:num w:numId="3" w16cid:durableId="917641167">
    <w:abstractNumId w:val="0"/>
  </w:num>
  <w:num w:numId="4" w16cid:durableId="819662989">
    <w:abstractNumId w:val="12"/>
  </w:num>
  <w:num w:numId="5" w16cid:durableId="128209445">
    <w:abstractNumId w:val="7"/>
  </w:num>
  <w:num w:numId="6" w16cid:durableId="2039161489">
    <w:abstractNumId w:val="13"/>
  </w:num>
  <w:num w:numId="7" w16cid:durableId="603345759">
    <w:abstractNumId w:val="17"/>
  </w:num>
  <w:num w:numId="8" w16cid:durableId="1265457202">
    <w:abstractNumId w:val="6"/>
  </w:num>
  <w:num w:numId="9" w16cid:durableId="1913814428">
    <w:abstractNumId w:val="10"/>
  </w:num>
  <w:num w:numId="10" w16cid:durableId="1497918831">
    <w:abstractNumId w:val="14"/>
  </w:num>
  <w:num w:numId="11" w16cid:durableId="1958484500">
    <w:abstractNumId w:val="5"/>
  </w:num>
  <w:num w:numId="12" w16cid:durableId="1771923807">
    <w:abstractNumId w:val="20"/>
  </w:num>
  <w:num w:numId="13" w16cid:durableId="1412117008">
    <w:abstractNumId w:val="23"/>
  </w:num>
  <w:num w:numId="14" w16cid:durableId="997197366">
    <w:abstractNumId w:val="4"/>
  </w:num>
  <w:num w:numId="15" w16cid:durableId="1782259379">
    <w:abstractNumId w:val="18"/>
  </w:num>
  <w:num w:numId="16" w16cid:durableId="818957734">
    <w:abstractNumId w:val="9"/>
  </w:num>
  <w:num w:numId="17" w16cid:durableId="1022709385">
    <w:abstractNumId w:val="16"/>
  </w:num>
  <w:num w:numId="18" w16cid:durableId="25715279">
    <w:abstractNumId w:val="22"/>
  </w:num>
  <w:num w:numId="19" w16cid:durableId="680620655">
    <w:abstractNumId w:val="11"/>
  </w:num>
  <w:num w:numId="20" w16cid:durableId="2126002076">
    <w:abstractNumId w:val="2"/>
  </w:num>
  <w:num w:numId="21" w16cid:durableId="1025718970">
    <w:abstractNumId w:val="15"/>
  </w:num>
  <w:num w:numId="22" w16cid:durableId="27798872">
    <w:abstractNumId w:val="19"/>
  </w:num>
  <w:num w:numId="23" w16cid:durableId="83768653">
    <w:abstractNumId w:val="21"/>
  </w:num>
  <w:num w:numId="24" w16cid:durableId="274626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5E"/>
    <w:rsid w:val="000500AB"/>
    <w:rsid w:val="00054F73"/>
    <w:rsid w:val="000B3CEA"/>
    <w:rsid w:val="000C3094"/>
    <w:rsid w:val="000E766E"/>
    <w:rsid w:val="000F547E"/>
    <w:rsid w:val="0012091A"/>
    <w:rsid w:val="00124927"/>
    <w:rsid w:val="001A1BE7"/>
    <w:rsid w:val="001D5A7B"/>
    <w:rsid w:val="001E093A"/>
    <w:rsid w:val="00226133"/>
    <w:rsid w:val="00262204"/>
    <w:rsid w:val="002865DD"/>
    <w:rsid w:val="002A0A8F"/>
    <w:rsid w:val="002B78BE"/>
    <w:rsid w:val="002E24DE"/>
    <w:rsid w:val="003124AB"/>
    <w:rsid w:val="003250FD"/>
    <w:rsid w:val="003C1D71"/>
    <w:rsid w:val="003D2C9C"/>
    <w:rsid w:val="003D3570"/>
    <w:rsid w:val="003D6776"/>
    <w:rsid w:val="00407711"/>
    <w:rsid w:val="00424855"/>
    <w:rsid w:val="0047555B"/>
    <w:rsid w:val="004A4845"/>
    <w:rsid w:val="004E6B3B"/>
    <w:rsid w:val="00502EF5"/>
    <w:rsid w:val="00505F3B"/>
    <w:rsid w:val="00516EA7"/>
    <w:rsid w:val="00567110"/>
    <w:rsid w:val="00575335"/>
    <w:rsid w:val="00592C17"/>
    <w:rsid w:val="005A323D"/>
    <w:rsid w:val="005C2B20"/>
    <w:rsid w:val="005E7AB0"/>
    <w:rsid w:val="00610FD7"/>
    <w:rsid w:val="00621501"/>
    <w:rsid w:val="00623415"/>
    <w:rsid w:val="006519A0"/>
    <w:rsid w:val="00652C3F"/>
    <w:rsid w:val="00661AF8"/>
    <w:rsid w:val="006708A9"/>
    <w:rsid w:val="006769AB"/>
    <w:rsid w:val="0069798F"/>
    <w:rsid w:val="006B1794"/>
    <w:rsid w:val="006C57F5"/>
    <w:rsid w:val="006E747F"/>
    <w:rsid w:val="00723730"/>
    <w:rsid w:val="00741EDB"/>
    <w:rsid w:val="00756856"/>
    <w:rsid w:val="00792C36"/>
    <w:rsid w:val="007A0C10"/>
    <w:rsid w:val="007C1C65"/>
    <w:rsid w:val="0082495E"/>
    <w:rsid w:val="008707D9"/>
    <w:rsid w:val="00871886"/>
    <w:rsid w:val="00882808"/>
    <w:rsid w:val="008B3E18"/>
    <w:rsid w:val="008B4C95"/>
    <w:rsid w:val="008D0720"/>
    <w:rsid w:val="008F156E"/>
    <w:rsid w:val="00931BB7"/>
    <w:rsid w:val="00947E4C"/>
    <w:rsid w:val="009636D7"/>
    <w:rsid w:val="00970090"/>
    <w:rsid w:val="00972D15"/>
    <w:rsid w:val="009816A5"/>
    <w:rsid w:val="0098473E"/>
    <w:rsid w:val="00996B0E"/>
    <w:rsid w:val="009D2A3D"/>
    <w:rsid w:val="00A27386"/>
    <w:rsid w:val="00A326F1"/>
    <w:rsid w:val="00A43CC9"/>
    <w:rsid w:val="00A47357"/>
    <w:rsid w:val="00A80793"/>
    <w:rsid w:val="00AA11C2"/>
    <w:rsid w:val="00AE6A1F"/>
    <w:rsid w:val="00B12E2B"/>
    <w:rsid w:val="00B16A8C"/>
    <w:rsid w:val="00B47882"/>
    <w:rsid w:val="00B47A05"/>
    <w:rsid w:val="00B73FE2"/>
    <w:rsid w:val="00B775ED"/>
    <w:rsid w:val="00B92853"/>
    <w:rsid w:val="00BE160E"/>
    <w:rsid w:val="00BE2BCB"/>
    <w:rsid w:val="00C70B60"/>
    <w:rsid w:val="00C875E8"/>
    <w:rsid w:val="00C927D0"/>
    <w:rsid w:val="00CA6A6B"/>
    <w:rsid w:val="00CC10B0"/>
    <w:rsid w:val="00D00CA9"/>
    <w:rsid w:val="00D33C29"/>
    <w:rsid w:val="00D430F8"/>
    <w:rsid w:val="00D47F1E"/>
    <w:rsid w:val="00D84EDC"/>
    <w:rsid w:val="00E03B7A"/>
    <w:rsid w:val="00E431BC"/>
    <w:rsid w:val="00E53716"/>
    <w:rsid w:val="00E641CA"/>
    <w:rsid w:val="00E81112"/>
    <w:rsid w:val="00E8410A"/>
    <w:rsid w:val="00E87764"/>
    <w:rsid w:val="00E96818"/>
    <w:rsid w:val="00EC2FAA"/>
    <w:rsid w:val="00EC3C67"/>
    <w:rsid w:val="00EF1150"/>
    <w:rsid w:val="00EF20E9"/>
    <w:rsid w:val="00F1134A"/>
    <w:rsid w:val="00F3535A"/>
    <w:rsid w:val="00F47B30"/>
    <w:rsid w:val="00F47F16"/>
    <w:rsid w:val="00F57EAE"/>
    <w:rsid w:val="00F63A4C"/>
    <w:rsid w:val="00FA56AF"/>
    <w:rsid w:val="00FE5BBE"/>
    <w:rsid w:val="00FF2C6E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7FEB"/>
  <w15:chartTrackingRefBased/>
  <w15:docId w15:val="{20B38C19-8596-4684-BF32-FED5A16C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49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4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49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49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49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49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49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49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49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9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49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49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49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49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49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49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49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49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49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4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49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49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4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49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49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49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49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49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49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1504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Ledzion</dc:creator>
  <cp:keywords/>
  <dc:description/>
  <cp:lastModifiedBy>Edyta Ledzion</cp:lastModifiedBy>
  <cp:revision>127</cp:revision>
  <dcterms:created xsi:type="dcterms:W3CDTF">2024-06-05T12:20:00Z</dcterms:created>
  <dcterms:modified xsi:type="dcterms:W3CDTF">2024-06-25T09:15:00Z</dcterms:modified>
</cp:coreProperties>
</file>